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1243" w14:textId="0EE6C4E2" w:rsidR="00BD5A47" w:rsidRPr="003C41D1" w:rsidRDefault="003C41D1" w:rsidP="4DDC9BE8">
      <w:pPr>
        <w:rPr>
          <w:rFonts w:ascii="Times New Roman" w:hAnsi="Times New Roman" w:cs="Times New Roman"/>
          <w:sz w:val="32"/>
          <w:szCs w:val="32"/>
        </w:rPr>
      </w:pPr>
      <w:r w:rsidRPr="4DDC9BE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CC0C7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4DDC9BE8">
        <w:rPr>
          <w:rFonts w:ascii="Times New Roman" w:hAnsi="Times New Roman" w:cs="Times New Roman"/>
          <w:sz w:val="32"/>
          <w:szCs w:val="32"/>
        </w:rPr>
        <w:t xml:space="preserve"> Jalgratturi tundide töökava</w:t>
      </w:r>
    </w:p>
    <w:p w14:paraId="32A11761" w14:textId="62FB1D00" w:rsidR="003C41D1" w:rsidRDefault="003C41D1" w:rsidP="4DDC9BE8">
      <w:pPr>
        <w:rPr>
          <w:rFonts w:ascii="Times New Roman" w:hAnsi="Times New Roman" w:cs="Times New Roman"/>
          <w:sz w:val="24"/>
          <w:szCs w:val="24"/>
        </w:rPr>
      </w:pPr>
      <w:r w:rsidRPr="4DDC9BE8">
        <w:rPr>
          <w:rFonts w:ascii="Times New Roman" w:hAnsi="Times New Roman" w:cs="Times New Roman"/>
          <w:sz w:val="24"/>
          <w:szCs w:val="24"/>
        </w:rPr>
        <w:t>Õp</w:t>
      </w:r>
      <w:r w:rsidR="00546B1E">
        <w:rPr>
          <w:rFonts w:ascii="Times New Roman" w:hAnsi="Times New Roman" w:cs="Times New Roman"/>
          <w:sz w:val="24"/>
          <w:szCs w:val="24"/>
        </w:rPr>
        <w:t xml:space="preserve"> </w:t>
      </w:r>
      <w:r w:rsidRPr="4DDC9BE8">
        <w:rPr>
          <w:rFonts w:ascii="Times New Roman" w:hAnsi="Times New Roman" w:cs="Times New Roman"/>
          <w:sz w:val="24"/>
          <w:szCs w:val="24"/>
        </w:rPr>
        <w:t>Terje Rand</w:t>
      </w:r>
    </w:p>
    <w:p w14:paraId="6ADBCE1B" w14:textId="55008F67" w:rsidR="003C41D1" w:rsidRDefault="003C41D1" w:rsidP="4DDC9BE8">
      <w:pPr>
        <w:rPr>
          <w:rFonts w:ascii="Times New Roman" w:hAnsi="Times New Roman" w:cs="Times New Roman"/>
          <w:sz w:val="24"/>
          <w:szCs w:val="24"/>
        </w:rPr>
      </w:pPr>
      <w:r w:rsidRPr="4DDC9BE8">
        <w:rPr>
          <w:rFonts w:ascii="Times New Roman" w:hAnsi="Times New Roman" w:cs="Times New Roman"/>
          <w:sz w:val="24"/>
          <w:szCs w:val="24"/>
        </w:rPr>
        <w:t>Nissi Põhikool, 4</w:t>
      </w:r>
      <w:r w:rsidR="00546B1E">
        <w:rPr>
          <w:rFonts w:ascii="Times New Roman" w:hAnsi="Times New Roman" w:cs="Times New Roman"/>
          <w:sz w:val="24"/>
          <w:szCs w:val="24"/>
        </w:rPr>
        <w:t>.</w:t>
      </w:r>
      <w:r w:rsidRPr="4DDC9BE8">
        <w:rPr>
          <w:rFonts w:ascii="Times New Roman" w:hAnsi="Times New Roman" w:cs="Times New Roman"/>
          <w:sz w:val="24"/>
          <w:szCs w:val="24"/>
        </w:rPr>
        <w:t xml:space="preserve"> klass</w:t>
      </w:r>
      <w:r w:rsidR="009F5BF8" w:rsidRPr="4DDC9BE8">
        <w:rPr>
          <w:rFonts w:ascii="Times New Roman" w:hAnsi="Times New Roman" w:cs="Times New Roman"/>
          <w:sz w:val="24"/>
          <w:szCs w:val="24"/>
        </w:rPr>
        <w:t xml:space="preserve">, </w:t>
      </w:r>
      <w:r w:rsidR="005745B5" w:rsidRPr="4DDC9BE8">
        <w:rPr>
          <w:rFonts w:ascii="Times New Roman" w:hAnsi="Times New Roman" w:cs="Times New Roman"/>
          <w:sz w:val="24"/>
          <w:szCs w:val="24"/>
        </w:rPr>
        <w:t xml:space="preserve">17 õpilast, </w:t>
      </w:r>
      <w:r w:rsidR="00096278">
        <w:rPr>
          <w:rFonts w:ascii="Times New Roman" w:hAnsi="Times New Roman" w:cs="Times New Roman"/>
          <w:sz w:val="24"/>
          <w:szCs w:val="24"/>
        </w:rPr>
        <w:t>26</w:t>
      </w:r>
      <w:r w:rsidR="009F5BF8" w:rsidRPr="4DDC9BE8">
        <w:rPr>
          <w:rFonts w:ascii="Times New Roman" w:hAnsi="Times New Roman" w:cs="Times New Roman"/>
          <w:sz w:val="24"/>
          <w:szCs w:val="24"/>
        </w:rPr>
        <w:t xml:space="preserve"> ak</w:t>
      </w:r>
      <w:r w:rsidR="00546B1E">
        <w:rPr>
          <w:rFonts w:ascii="Times New Roman" w:hAnsi="Times New Roman" w:cs="Times New Roman"/>
          <w:sz w:val="24"/>
          <w:szCs w:val="24"/>
        </w:rPr>
        <w:t>ad</w:t>
      </w:r>
    </w:p>
    <w:p w14:paraId="7044B1EB" w14:textId="05F509D0" w:rsidR="003C41D1" w:rsidRDefault="003C41D1" w:rsidP="4DDC9BE8">
      <w:pPr>
        <w:rPr>
          <w:rFonts w:ascii="Times New Roman" w:hAnsi="Times New Roman" w:cs="Times New Roman"/>
          <w:sz w:val="24"/>
          <w:szCs w:val="24"/>
        </w:rPr>
      </w:pPr>
      <w:r w:rsidRPr="4DDC9BE8">
        <w:rPr>
          <w:rFonts w:ascii="Times New Roman" w:hAnsi="Times New Roman" w:cs="Times New Roman"/>
          <w:sz w:val="24"/>
          <w:szCs w:val="24"/>
        </w:rPr>
        <w:t xml:space="preserve">20.01.2025 – </w:t>
      </w:r>
      <w:r w:rsidR="6A33EC62" w:rsidRPr="4DDC9BE8">
        <w:rPr>
          <w:rFonts w:ascii="Times New Roman" w:hAnsi="Times New Roman" w:cs="Times New Roman"/>
          <w:sz w:val="24"/>
          <w:szCs w:val="24"/>
        </w:rPr>
        <w:t>06</w:t>
      </w:r>
      <w:r w:rsidRPr="4DDC9BE8">
        <w:rPr>
          <w:rFonts w:ascii="Times New Roman" w:hAnsi="Times New Roman" w:cs="Times New Roman"/>
          <w:sz w:val="24"/>
          <w:szCs w:val="24"/>
        </w:rPr>
        <w:t>.0</w:t>
      </w:r>
      <w:r w:rsidR="6BE35546" w:rsidRPr="4DDC9BE8">
        <w:rPr>
          <w:rFonts w:ascii="Times New Roman" w:hAnsi="Times New Roman" w:cs="Times New Roman"/>
          <w:sz w:val="24"/>
          <w:szCs w:val="24"/>
        </w:rPr>
        <w:t>6</w:t>
      </w:r>
      <w:r w:rsidRPr="4DDC9BE8">
        <w:rPr>
          <w:rFonts w:ascii="Times New Roman" w:hAnsi="Times New Roman" w:cs="Times New Roman"/>
          <w:sz w:val="24"/>
          <w:szCs w:val="24"/>
        </w:rPr>
        <w:t>.2025</w:t>
      </w:r>
    </w:p>
    <w:p w14:paraId="5EA761DE" w14:textId="77777777" w:rsidR="00744859" w:rsidRDefault="00744859" w:rsidP="4DDC9B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3685"/>
        <w:gridCol w:w="4858"/>
      </w:tblGrid>
      <w:tr w:rsidR="007C19E3" w:rsidRPr="00CF77A4" w14:paraId="2F73AD7D" w14:textId="77777777" w:rsidTr="00A300FA">
        <w:trPr>
          <w:trHeight w:val="624"/>
        </w:trPr>
        <w:tc>
          <w:tcPr>
            <w:tcW w:w="846" w:type="dxa"/>
            <w:vAlign w:val="center"/>
          </w:tcPr>
          <w:p w14:paraId="55F6E340" w14:textId="35EB9497" w:rsidR="003C41D1" w:rsidRPr="00CF77A4" w:rsidRDefault="00CF77A4" w:rsidP="00CF77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3C41D1" w:rsidRPr="00CF7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uup</w:t>
            </w:r>
            <w:r w:rsidR="00E7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tund</w:t>
            </w:r>
          </w:p>
        </w:tc>
        <w:tc>
          <w:tcPr>
            <w:tcW w:w="4536" w:type="dxa"/>
            <w:vAlign w:val="center"/>
          </w:tcPr>
          <w:p w14:paraId="7B78EE88" w14:textId="4633BFFB" w:rsidR="003C41D1" w:rsidRPr="00CF77A4" w:rsidRDefault="003C41D1" w:rsidP="00CF77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3685" w:type="dxa"/>
            <w:vAlign w:val="center"/>
          </w:tcPr>
          <w:p w14:paraId="6963C0E7" w14:textId="2BB1CC1F" w:rsidR="003C41D1" w:rsidRPr="00CF77A4" w:rsidRDefault="003C41D1" w:rsidP="00CF77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Kasutatav materjal</w:t>
            </w:r>
            <w:r w:rsidR="00F33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/tegevused</w:t>
            </w:r>
          </w:p>
        </w:tc>
        <w:tc>
          <w:tcPr>
            <w:tcW w:w="4858" w:type="dxa"/>
            <w:vAlign w:val="center"/>
          </w:tcPr>
          <w:p w14:paraId="32EC5488" w14:textId="6B247A02" w:rsidR="003C41D1" w:rsidRPr="00CF77A4" w:rsidRDefault="00FC11CA" w:rsidP="00CF77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Õpiväljundid</w:t>
            </w:r>
          </w:p>
        </w:tc>
      </w:tr>
      <w:tr w:rsidR="007C19E3" w:rsidRPr="00CC587B" w14:paraId="411C5581" w14:textId="77777777" w:rsidTr="00A300FA">
        <w:tc>
          <w:tcPr>
            <w:tcW w:w="846" w:type="dxa"/>
          </w:tcPr>
          <w:p w14:paraId="68B86BF7" w14:textId="77777777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1741834E" w14:textId="77777777" w:rsidR="00E776F6" w:rsidRDefault="00E776F6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36436" w14:textId="654181EE" w:rsidR="00FB7DAA" w:rsidRDefault="00FB7DA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5FB83040" w14:textId="6391470D" w:rsidR="003C41D1" w:rsidRPr="00CC587B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Sissejuh</w:t>
            </w:r>
            <w:r w:rsidR="002A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.”Laps ja jalgratas”</w:t>
            </w:r>
            <w:r w:rsidR="00CC587B" w:rsidRPr="4DDC9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7B" w:rsidRPr="4DDC9BE8">
              <w:rPr>
                <w:rFonts w:ascii="Times New Roman" w:hAnsi="Times New Roman" w:cs="Times New Roman"/>
                <w:sz w:val="24"/>
                <w:szCs w:val="24"/>
              </w:rPr>
              <w:t>Liiklemine talvel</w:t>
            </w:r>
            <w:r w:rsidR="58739DD0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( sademed, tuule tugevus, temperatuur). </w:t>
            </w:r>
            <w:r w:rsidR="3A107011" w:rsidRPr="4DDC9BE8">
              <w:rPr>
                <w:rFonts w:ascii="Times New Roman" w:hAnsi="Times New Roman" w:cs="Times New Roman"/>
                <w:sz w:val="24"/>
                <w:szCs w:val="24"/>
              </w:rPr>
              <w:t>Ohutu koolitee</w:t>
            </w:r>
            <w:r w:rsidR="00270C52">
              <w:rPr>
                <w:rFonts w:ascii="Times New Roman" w:hAnsi="Times New Roman" w:cs="Times New Roman"/>
                <w:sz w:val="24"/>
                <w:szCs w:val="24"/>
              </w:rPr>
              <w:t xml:space="preserve"> ( minu koolitee)</w:t>
            </w:r>
            <w:r w:rsidR="0034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4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3A107011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Liikluse vaatlemine kooli ümbruses. Ohtlikud kohad kooli ümbruses</w:t>
            </w:r>
            <w:r w:rsidR="64A545A3" w:rsidRPr="4DDC9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78BE4C1" w14:textId="7C4E911E" w:rsidR="003C41D1" w:rsidRPr="00CC587B" w:rsidRDefault="009F5BF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DVD – Talvel liikluses. Raamat “ Alustame turvalist kooliteed”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TR lk. 35</w:t>
            </w:r>
            <w:r w:rsidR="443446DA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5043B" w:rsidRPr="4DDC9B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81FEFC7" w14:textId="3DD5D842" w:rsidR="003C41D1" w:rsidRPr="00CC587B" w:rsidRDefault="575D9A02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Õppekäik kooliümbruses ( õpilaste kodutee algussuunad). Erin</w:t>
            </w:r>
            <w:r w:rsidR="39912E32" w:rsidRPr="4DDC9BE8">
              <w:rPr>
                <w:rFonts w:ascii="Times New Roman" w:hAnsi="Times New Roman" w:cs="Times New Roman"/>
                <w:sz w:val="24"/>
                <w:szCs w:val="24"/>
              </w:rPr>
              <w:t>evad liiklusmärgid, teekattemärgised, teeületuse ABC.</w:t>
            </w:r>
            <w:r w:rsidR="00D04B08">
              <w:rPr>
                <w:rFonts w:ascii="Times New Roman" w:hAnsi="Times New Roman" w:cs="Times New Roman"/>
                <w:sz w:val="24"/>
                <w:szCs w:val="24"/>
              </w:rPr>
              <w:t xml:space="preserve"> Paiknemine teel jalakäijana/ratturina</w:t>
            </w:r>
            <w:r w:rsidR="00A30F0E">
              <w:rPr>
                <w:rFonts w:ascii="Times New Roman" w:hAnsi="Times New Roman" w:cs="Times New Roman"/>
                <w:sz w:val="24"/>
                <w:szCs w:val="24"/>
              </w:rPr>
              <w:t>, erinevad</w:t>
            </w:r>
            <w:r w:rsidR="005A54DF">
              <w:rPr>
                <w:rFonts w:ascii="Times New Roman" w:hAnsi="Times New Roman" w:cs="Times New Roman"/>
                <w:sz w:val="24"/>
                <w:szCs w:val="24"/>
              </w:rPr>
              <w:t xml:space="preserve"> liiklusmärgid ja teekattemärgised.</w:t>
            </w:r>
          </w:p>
        </w:tc>
        <w:tc>
          <w:tcPr>
            <w:tcW w:w="4858" w:type="dxa"/>
          </w:tcPr>
          <w:p w14:paraId="33AD5A95" w14:textId="77777777" w:rsidR="003C41D1" w:rsidRDefault="00FC11C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oma kooli ümbrust ja mõistab</w:t>
            </w:r>
            <w:r w:rsidR="007E5E5C">
              <w:rPr>
                <w:rFonts w:ascii="Times New Roman" w:hAnsi="Times New Roman" w:cs="Times New Roman"/>
                <w:sz w:val="24"/>
                <w:szCs w:val="24"/>
              </w:rPr>
              <w:t xml:space="preserve"> miks on oluline liikluskeskkonda jälgida. Oskab märgata võimalikke </w:t>
            </w:r>
            <w:r w:rsidR="008B54C0">
              <w:rPr>
                <w:rFonts w:ascii="Times New Roman" w:hAnsi="Times New Roman" w:cs="Times New Roman"/>
                <w:sz w:val="24"/>
                <w:szCs w:val="24"/>
              </w:rPr>
              <w:t>ohtlikke kohti ja olukordi.</w:t>
            </w:r>
          </w:p>
          <w:p w14:paraId="3C3E67AE" w14:textId="32E9486E" w:rsidR="008B54C0" w:rsidRPr="00CC587B" w:rsidRDefault="008B54C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et kiirustamine ja ohutuses veendumata jätmine</w:t>
            </w:r>
            <w:r w:rsidR="00EB5E99">
              <w:rPr>
                <w:rFonts w:ascii="Times New Roman" w:hAnsi="Times New Roman" w:cs="Times New Roman"/>
                <w:sz w:val="24"/>
                <w:szCs w:val="24"/>
              </w:rPr>
              <w:t xml:space="preserve"> liikluses võib põhjustada õnnetuse.</w:t>
            </w:r>
          </w:p>
        </w:tc>
      </w:tr>
      <w:tr w:rsidR="007C19E3" w14:paraId="6BCA8C42" w14:textId="77777777" w:rsidTr="00A300FA">
        <w:tc>
          <w:tcPr>
            <w:tcW w:w="846" w:type="dxa"/>
          </w:tcPr>
          <w:p w14:paraId="5039FC40" w14:textId="77777777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168A98CC" w14:textId="77777777" w:rsidR="00FB7DAA" w:rsidRDefault="00FB7DA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00CA" w14:textId="08B2914B" w:rsidR="00FB7DAA" w:rsidRDefault="00FB7DA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254BB25B" w14:textId="31914C63" w:rsidR="003C41D1" w:rsidRDefault="13643C0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Jalgratta ehitus ja suurus, lisavarustus</w:t>
            </w:r>
            <w:r w:rsidR="002A358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( riided, jalanõud</w:t>
            </w:r>
            <w:r w:rsidR="19B8F272" w:rsidRPr="4DDC9BE8">
              <w:rPr>
                <w:rFonts w:ascii="Times New Roman" w:hAnsi="Times New Roman" w:cs="Times New Roman"/>
                <w:sz w:val="24"/>
                <w:szCs w:val="24"/>
              </w:rPr>
              <w:t>). Jalgratta parkimine, lukustamine.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719B370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Kiiver. </w:t>
            </w:r>
            <w:r w:rsidR="568A4B30" w:rsidRPr="4DDC9BE8">
              <w:rPr>
                <w:rFonts w:ascii="Times New Roman" w:hAnsi="Times New Roman" w:cs="Times New Roman"/>
                <w:sz w:val="24"/>
                <w:szCs w:val="24"/>
              </w:rPr>
              <w:t>Sõit pimeda ajal.</w:t>
            </w:r>
          </w:p>
          <w:p w14:paraId="2F7037CD" w14:textId="4778FC8F" w:rsidR="00DC3115" w:rsidRDefault="00DC3115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rühmad ja nende põhitunnused.</w:t>
            </w:r>
            <w:r w:rsidR="00822FC1">
              <w:rPr>
                <w:rFonts w:ascii="Times New Roman" w:hAnsi="Times New Roman" w:cs="Times New Roman"/>
                <w:sz w:val="24"/>
                <w:szCs w:val="24"/>
              </w:rPr>
              <w:t xml:space="preserve"> Liiklusmärkide keel – värvus, kuju ja piltkujutis.</w:t>
            </w:r>
          </w:p>
        </w:tc>
        <w:tc>
          <w:tcPr>
            <w:tcW w:w="3685" w:type="dxa"/>
          </w:tcPr>
          <w:p w14:paraId="6042D291" w14:textId="1349615C" w:rsidR="003C41D1" w:rsidRDefault="009F5BF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Jutustus “Kelgutamas”</w:t>
            </w:r>
            <w:r w:rsidR="002D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TR lk.</w:t>
            </w:r>
            <w:r w:rsidR="002F78B5" w:rsidRPr="4DDC9BE8">
              <w:rPr>
                <w:rFonts w:ascii="Times New Roman" w:hAnsi="Times New Roman" w:cs="Times New Roman"/>
                <w:sz w:val="24"/>
                <w:szCs w:val="24"/>
              </w:rPr>
              <w:t>1 – 3 ja lk.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14:paraId="0AF3E370" w14:textId="77777777" w:rsidR="003C41D1" w:rsidRDefault="1186C01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Õppevideo</w:t>
            </w:r>
            <w:r w:rsidR="02FCC918" w:rsidRPr="4DDC9B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D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"Ratta valimine ja hooldamine”, “Kiivr</w:t>
            </w:r>
            <w:r w:rsidR="5B008168" w:rsidRPr="4DDC9BE8">
              <w:rPr>
                <w:rFonts w:ascii="Times New Roman" w:hAnsi="Times New Roman" w:cs="Times New Roman"/>
                <w:sz w:val="24"/>
                <w:szCs w:val="24"/>
              </w:rPr>
              <w:t>i valimine”</w:t>
            </w:r>
          </w:p>
          <w:p w14:paraId="7F197508" w14:textId="57636D2B" w:rsidR="00E16D59" w:rsidRDefault="00E16D5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Heki/hoone tagant ootamatu väljajooksmine</w:t>
            </w:r>
            <w:r w:rsidR="00FB49FE">
              <w:rPr>
                <w:rFonts w:ascii="Times New Roman" w:hAnsi="Times New Roman" w:cs="Times New Roman"/>
                <w:sz w:val="24"/>
                <w:szCs w:val="24"/>
              </w:rPr>
              <w:t xml:space="preserve"> turvalisel alal.Nägemisväli</w:t>
            </w:r>
            <w:r w:rsidR="00D74B76">
              <w:rPr>
                <w:rFonts w:ascii="Times New Roman" w:hAnsi="Times New Roman" w:cs="Times New Roman"/>
                <w:sz w:val="24"/>
                <w:szCs w:val="24"/>
              </w:rPr>
              <w:t>, reageerimine.</w:t>
            </w:r>
          </w:p>
        </w:tc>
        <w:tc>
          <w:tcPr>
            <w:tcW w:w="4858" w:type="dxa"/>
          </w:tcPr>
          <w:p w14:paraId="56BF0CEC" w14:textId="77777777" w:rsidR="003C41D1" w:rsidRDefault="00A97317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millised on liiklemiseks korras jalgrattale esitatavad nõuded.</w:t>
            </w:r>
          </w:p>
          <w:p w14:paraId="08CE446D" w14:textId="77777777" w:rsidR="00D932A6" w:rsidRDefault="00D932A6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nimetada hea kiivri omadusi ja õiget kandmisviisi.</w:t>
            </w:r>
          </w:p>
          <w:p w14:paraId="0EABB1A4" w14:textId="719CBAEF" w:rsidR="00D932A6" w:rsidRDefault="00D932A6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kiivrit hoida kukkumise eest ja hoiustab seda kohas</w:t>
            </w:r>
            <w:r w:rsidR="00B47BD8">
              <w:rPr>
                <w:rFonts w:ascii="Times New Roman" w:hAnsi="Times New Roman" w:cs="Times New Roman"/>
                <w:sz w:val="24"/>
                <w:szCs w:val="24"/>
              </w:rPr>
              <w:t>, kus seda liigne päike ei kahjusta.</w:t>
            </w:r>
          </w:p>
        </w:tc>
      </w:tr>
      <w:tr w:rsidR="007C19E3" w14:paraId="39387FD8" w14:textId="77777777" w:rsidTr="00A300FA">
        <w:tc>
          <w:tcPr>
            <w:tcW w:w="846" w:type="dxa"/>
          </w:tcPr>
          <w:p w14:paraId="5A50E1A5" w14:textId="77777777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14:paraId="095804CF" w14:textId="77777777" w:rsidR="00FB7DAA" w:rsidRDefault="00FB7DA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3BC35" w14:textId="64C611F2" w:rsidR="00FB7DAA" w:rsidRDefault="00FB7DA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77081D62" w14:textId="36A60CC6" w:rsidR="003C41D1" w:rsidRDefault="5140E5CE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Liiklejatega seotud mõisted. Sõidukitega seotud mõisted. Teedega seotud mõisted. </w:t>
            </w:r>
            <w:r w:rsidR="00136ED0">
              <w:rPr>
                <w:rFonts w:ascii="Times New Roman" w:hAnsi="Times New Roman" w:cs="Times New Roman"/>
                <w:sz w:val="24"/>
                <w:szCs w:val="24"/>
              </w:rPr>
              <w:t>Liikluskorraldusvahenditega seotud mõisted</w:t>
            </w:r>
            <w:r w:rsidR="00274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92B">
              <w:rPr>
                <w:rFonts w:ascii="Times New Roman" w:hAnsi="Times New Roman" w:cs="Times New Roman"/>
                <w:sz w:val="24"/>
                <w:szCs w:val="24"/>
              </w:rPr>
              <w:t xml:space="preserve"> Liiklusreeglitega seotud mõisted,</w:t>
            </w:r>
            <w:r w:rsidR="007B0A48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parema käe reege</w:t>
            </w:r>
            <w:r w:rsidR="002748F9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3685" w:type="dxa"/>
          </w:tcPr>
          <w:p w14:paraId="3D6DAA8A" w14:textId="77777777" w:rsidR="003C41D1" w:rsidRDefault="009F5BF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TR lk.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>15 – 17 ja lk.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33 Õppemängud.</w:t>
            </w:r>
          </w:p>
          <w:p w14:paraId="0D5C3A88" w14:textId="5B6E75F0" w:rsidR="0088692B" w:rsidRPr="00733033" w:rsidRDefault="0088692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</w:t>
            </w:r>
            <w:r w:rsidR="00006321">
              <w:rPr>
                <w:rFonts w:ascii="Times New Roman" w:hAnsi="Times New Roman" w:cs="Times New Roman"/>
                <w:sz w:val="24"/>
                <w:szCs w:val="24"/>
              </w:rPr>
              <w:t>.TR peatükkide mapi harjutused: 2 „Mõisted“</w:t>
            </w:r>
          </w:p>
        </w:tc>
        <w:tc>
          <w:tcPr>
            <w:tcW w:w="4858" w:type="dxa"/>
          </w:tcPr>
          <w:p w14:paraId="55B2CE03" w14:textId="77777777" w:rsidR="003C41D1" w:rsidRDefault="00D25A1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oma sõnadega selgitada liiklusega seotud </w:t>
            </w:r>
            <w:r w:rsidR="00C115FB">
              <w:rPr>
                <w:rFonts w:ascii="Times New Roman" w:hAnsi="Times New Roman" w:cs="Times New Roman"/>
                <w:sz w:val="24"/>
                <w:szCs w:val="24"/>
              </w:rPr>
              <w:t>põhimõisteid:</w:t>
            </w:r>
          </w:p>
          <w:p w14:paraId="05E9F0A0" w14:textId="47B51533" w:rsidR="00C115FB" w:rsidRPr="00E46C56" w:rsidRDefault="00C115FB" w:rsidP="00E46C56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C56">
              <w:rPr>
                <w:rFonts w:ascii="Times New Roman" w:hAnsi="Times New Roman" w:cs="Times New Roman"/>
                <w:sz w:val="24"/>
                <w:szCs w:val="24"/>
              </w:rPr>
              <w:t>liiklejad</w:t>
            </w:r>
          </w:p>
          <w:p w14:paraId="48DC6726" w14:textId="6EB4F709" w:rsidR="00C115FB" w:rsidRDefault="00E46C56" w:rsidP="007B6DB2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B6DB2">
              <w:rPr>
                <w:rFonts w:ascii="Times New Roman" w:hAnsi="Times New Roman" w:cs="Times New Roman"/>
                <w:sz w:val="24"/>
                <w:szCs w:val="24"/>
              </w:rPr>
              <w:t>õidukid</w:t>
            </w:r>
          </w:p>
          <w:p w14:paraId="5F7DED02" w14:textId="5DA092DC" w:rsidR="007B6DB2" w:rsidRDefault="00E46C56" w:rsidP="007B6DB2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B6DB2">
              <w:rPr>
                <w:rFonts w:ascii="Times New Roman" w:hAnsi="Times New Roman" w:cs="Times New Roman"/>
                <w:sz w:val="24"/>
                <w:szCs w:val="24"/>
              </w:rPr>
              <w:t>eed</w:t>
            </w:r>
          </w:p>
          <w:p w14:paraId="2F008A15" w14:textId="48E1C946" w:rsidR="007B6DB2" w:rsidRDefault="00E46C56" w:rsidP="007B6DB2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="007B6DB2">
              <w:rPr>
                <w:rFonts w:ascii="Times New Roman" w:hAnsi="Times New Roman" w:cs="Times New Roman"/>
                <w:sz w:val="24"/>
                <w:szCs w:val="24"/>
              </w:rPr>
              <w:t>iikluskorraldusvahendid</w:t>
            </w:r>
          </w:p>
          <w:p w14:paraId="351A0F1C" w14:textId="1A5698A1" w:rsidR="007B6DB2" w:rsidRDefault="00E46C56" w:rsidP="007B6DB2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ületamine</w:t>
            </w:r>
          </w:p>
          <w:p w14:paraId="263E25AF" w14:textId="746D1C24" w:rsidR="00E46C56" w:rsidRPr="007B6DB2" w:rsidRDefault="00E46C56" w:rsidP="007B6DB2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üldised liiklusreeglid</w:t>
            </w:r>
          </w:p>
        </w:tc>
      </w:tr>
      <w:tr w:rsidR="007C19E3" w14:paraId="019A7200" w14:textId="77777777" w:rsidTr="00A300FA">
        <w:tc>
          <w:tcPr>
            <w:tcW w:w="846" w:type="dxa"/>
          </w:tcPr>
          <w:p w14:paraId="44062A09" w14:textId="77777777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  <w:p w14:paraId="54545F7C" w14:textId="77777777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5012" w14:textId="3005BED7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13458AC6" w14:textId="570F2D98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Käemärguanded, ristmikud</w:t>
            </w:r>
            <w:r w:rsidR="009F5BF8" w:rsidRPr="4DDC9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7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BF8" w:rsidRPr="4DDC9BE8">
              <w:rPr>
                <w:rFonts w:ascii="Times New Roman" w:hAnsi="Times New Roman" w:cs="Times New Roman"/>
                <w:sz w:val="24"/>
                <w:szCs w:val="24"/>
              </w:rPr>
              <w:t>samaliigiliste teede ristmik,</w:t>
            </w:r>
            <w:r w:rsidR="00B5043B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BF8" w:rsidRPr="4DDC9BE8">
              <w:rPr>
                <w:rFonts w:ascii="Times New Roman" w:hAnsi="Times New Roman" w:cs="Times New Roman"/>
                <w:sz w:val="24"/>
                <w:szCs w:val="24"/>
              </w:rPr>
              <w:t>ringristmik.</w:t>
            </w:r>
            <w:r w:rsidR="00BD5BEF">
              <w:rPr>
                <w:rFonts w:ascii="Times New Roman" w:hAnsi="Times New Roman" w:cs="Times New Roman"/>
                <w:sz w:val="24"/>
                <w:szCs w:val="24"/>
              </w:rPr>
              <w:t xml:space="preserve"> Parem-ja vas</w:t>
            </w:r>
            <w:r w:rsidR="003D6B7A">
              <w:rPr>
                <w:rFonts w:ascii="Times New Roman" w:hAnsi="Times New Roman" w:cs="Times New Roman"/>
                <w:sz w:val="24"/>
                <w:szCs w:val="24"/>
              </w:rPr>
              <w:t>aksuunamärguanded. Takistusest ümberpõige</w:t>
            </w:r>
            <w:r w:rsidR="0063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66EC765F" w14:textId="5F6E9755" w:rsidR="003C41D1" w:rsidRDefault="00A52FE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TR lk. 8 Mäng</w:t>
            </w:r>
            <w:r w:rsidR="0044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”Liiklusmemoriin”</w:t>
            </w:r>
          </w:p>
          <w:p w14:paraId="6DE9854D" w14:textId="744B107F" w:rsidR="00631FB3" w:rsidRDefault="00631FB3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TR pt</w:t>
            </w:r>
            <w:r w:rsidR="00C4028C">
              <w:rPr>
                <w:rFonts w:ascii="Times New Roman" w:hAnsi="Times New Roman" w:cs="Times New Roman"/>
                <w:sz w:val="24"/>
                <w:szCs w:val="24"/>
              </w:rPr>
              <w:t xml:space="preserve"> harjutused: „Jalgratturi märguanded“ kordamisküsimused.</w:t>
            </w:r>
          </w:p>
        </w:tc>
        <w:tc>
          <w:tcPr>
            <w:tcW w:w="4858" w:type="dxa"/>
          </w:tcPr>
          <w:p w14:paraId="32ABBDBB" w14:textId="7538B15E" w:rsidR="003C41D1" w:rsidRDefault="00DE5BB4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et sõiduteel peab juht</w:t>
            </w:r>
            <w:r w:rsidR="00C67CE4">
              <w:rPr>
                <w:rFonts w:ascii="Times New Roman" w:hAnsi="Times New Roman" w:cs="Times New Roman"/>
                <w:sz w:val="24"/>
                <w:szCs w:val="24"/>
              </w:rPr>
              <w:t xml:space="preserve"> näitama suuna-ja peatumismärguandeid.</w:t>
            </w:r>
          </w:p>
        </w:tc>
      </w:tr>
      <w:tr w:rsidR="007C19E3" w14:paraId="383B06F8" w14:textId="77777777" w:rsidTr="00A300FA">
        <w:tc>
          <w:tcPr>
            <w:tcW w:w="846" w:type="dxa"/>
          </w:tcPr>
          <w:p w14:paraId="5FA4C7A9" w14:textId="77777777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5E3D6151" w14:textId="77777777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0CEB" w14:textId="75F2E296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25405F94" w14:textId="331ABD00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Liiklusmärgid, </w:t>
            </w:r>
            <w:r w:rsidR="006B3B21">
              <w:rPr>
                <w:rFonts w:ascii="Times New Roman" w:hAnsi="Times New Roman" w:cs="Times New Roman"/>
                <w:sz w:val="24"/>
                <w:szCs w:val="24"/>
              </w:rPr>
              <w:t xml:space="preserve">jalakäija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asukoht teel,</w:t>
            </w:r>
            <w:r w:rsidR="00CA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B21">
              <w:rPr>
                <w:rFonts w:ascii="Times New Roman" w:hAnsi="Times New Roman" w:cs="Times New Roman"/>
                <w:sz w:val="24"/>
                <w:szCs w:val="24"/>
              </w:rPr>
              <w:t>jalgratturi asukoht teel</w:t>
            </w:r>
            <w:r w:rsidR="00CA1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4849">
              <w:rPr>
                <w:rFonts w:ascii="Times New Roman" w:hAnsi="Times New Roman" w:cs="Times New Roman"/>
                <w:sz w:val="24"/>
                <w:szCs w:val="24"/>
              </w:rPr>
              <w:t>Asukoht teel pöörde ajal. Asukoht teel pöörde ajal ühesuunalise tee lõppedes</w:t>
            </w:r>
            <w:r w:rsidR="00EB5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009">
              <w:rPr>
                <w:rFonts w:ascii="Times New Roman" w:hAnsi="Times New Roman" w:cs="Times New Roman"/>
                <w:sz w:val="24"/>
                <w:szCs w:val="24"/>
              </w:rPr>
              <w:t>Teiste liiklejatega arvestamine. Jalakäijatele tee andmine.</w:t>
            </w:r>
            <w:r w:rsidR="00B5043B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78D">
              <w:rPr>
                <w:rFonts w:ascii="Times New Roman" w:hAnsi="Times New Roman" w:cs="Times New Roman"/>
                <w:sz w:val="24"/>
                <w:szCs w:val="24"/>
              </w:rPr>
              <w:t>Sõiduauto ja veoauto pimenurk</w:t>
            </w:r>
            <w:r w:rsidR="009F5BF8" w:rsidRPr="4DDC9BE8">
              <w:rPr>
                <w:rFonts w:ascii="Times New Roman" w:hAnsi="Times New Roman" w:cs="Times New Roman"/>
                <w:sz w:val="24"/>
                <w:szCs w:val="24"/>
              </w:rPr>
              <w:t>. Õppemängud</w:t>
            </w:r>
            <w:r w:rsidR="00682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14:paraId="6A5D5D04" w14:textId="77777777" w:rsidR="003C41D1" w:rsidRDefault="00A52FE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TR lk. 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9 ja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31-32, tööleht Ristmikud</w:t>
            </w:r>
          </w:p>
          <w:p w14:paraId="251A94EB" w14:textId="77777777" w:rsidR="000817A3" w:rsidRDefault="000817A3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Parkiva sõiduautoga pimenurga katse ( tegevus õues)</w:t>
            </w:r>
          </w:p>
          <w:p w14:paraId="319F6554" w14:textId="3ACEC246" w:rsidR="00F1592F" w:rsidRDefault="00F1592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peatükkide mapi harjutused</w:t>
            </w:r>
            <w:r w:rsidR="00D81B23">
              <w:rPr>
                <w:rFonts w:ascii="Times New Roman" w:hAnsi="Times New Roman" w:cs="Times New Roman"/>
                <w:sz w:val="24"/>
                <w:szCs w:val="24"/>
              </w:rPr>
              <w:t xml:space="preserve"> „Asukoht teel ja jalakäijatega arvestamine“ kordamisküsimused.</w:t>
            </w:r>
          </w:p>
        </w:tc>
        <w:tc>
          <w:tcPr>
            <w:tcW w:w="4858" w:type="dxa"/>
          </w:tcPr>
          <w:p w14:paraId="50078A96" w14:textId="6524C5CC" w:rsidR="009B6C77" w:rsidRDefault="0053500C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kuidas ratturina erinevatel teedel </w:t>
            </w:r>
            <w:r w:rsidR="009B6C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või teeosadel)</w:t>
            </w:r>
            <w:r w:rsidR="006340E8">
              <w:rPr>
                <w:rFonts w:ascii="Times New Roman" w:hAnsi="Times New Roman" w:cs="Times New Roman"/>
                <w:sz w:val="24"/>
                <w:szCs w:val="24"/>
              </w:rPr>
              <w:t>sõites õigesti paikneda</w:t>
            </w:r>
            <w:r w:rsidR="009B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0E8">
              <w:rPr>
                <w:rFonts w:ascii="Times New Roman" w:hAnsi="Times New Roman" w:cs="Times New Roman"/>
                <w:sz w:val="24"/>
                <w:szCs w:val="24"/>
              </w:rPr>
              <w:t xml:space="preserve">ning teiste ratturite </w:t>
            </w:r>
            <w:r w:rsidR="007445F8">
              <w:rPr>
                <w:rFonts w:ascii="Times New Roman" w:hAnsi="Times New Roman" w:cs="Times New Roman"/>
                <w:sz w:val="24"/>
                <w:szCs w:val="24"/>
              </w:rPr>
              <w:t>ja jalakäijatega arvestavalt liigelda</w:t>
            </w:r>
            <w:r w:rsidR="009B6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E9F76" w14:textId="77777777" w:rsidR="009B6C77" w:rsidRDefault="009B6C77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mõistab ohutu piki- ja külgvahe hoidmise olulisust.</w:t>
            </w:r>
          </w:p>
          <w:p w14:paraId="4AFF1E52" w14:textId="2A5878A4" w:rsidR="00CD20AE" w:rsidRDefault="00CD20AE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, erinevate sõidukite pimenurkade ohust.</w:t>
            </w:r>
          </w:p>
        </w:tc>
      </w:tr>
      <w:tr w:rsidR="007C19E3" w14:paraId="26056832" w14:textId="77777777" w:rsidTr="00A300FA">
        <w:tc>
          <w:tcPr>
            <w:tcW w:w="846" w:type="dxa"/>
          </w:tcPr>
          <w:p w14:paraId="41F42D9B" w14:textId="77777777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735E103E" w14:textId="77777777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2BB7" w14:textId="7CFD55AA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1BA4DA3C" w14:textId="70A0345A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Ristmikud</w:t>
            </w:r>
            <w:r w:rsidR="00EA4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9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agasipööre </w:t>
            </w:r>
            <w:r w:rsidR="00EA49A4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="002C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vasakpööre</w:t>
            </w:r>
            <w:r w:rsidR="002C3E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2A6F">
              <w:rPr>
                <w:rFonts w:ascii="Times New Roman" w:hAnsi="Times New Roman" w:cs="Times New Roman"/>
                <w:sz w:val="24"/>
                <w:szCs w:val="24"/>
              </w:rPr>
              <w:t xml:space="preserve"> Tee ületamine kõnniteel liikudes</w:t>
            </w:r>
            <w:r w:rsidR="00936AB3">
              <w:rPr>
                <w:rFonts w:ascii="Times New Roman" w:hAnsi="Times New Roman" w:cs="Times New Roman"/>
                <w:sz w:val="24"/>
                <w:szCs w:val="24"/>
              </w:rPr>
              <w:t>, jalgratta- ja jalgteel liikudes</w:t>
            </w:r>
            <w:r w:rsidR="00F254DB">
              <w:rPr>
                <w:rFonts w:ascii="Times New Roman" w:hAnsi="Times New Roman" w:cs="Times New Roman"/>
                <w:sz w:val="24"/>
                <w:szCs w:val="24"/>
              </w:rPr>
              <w:t xml:space="preserve">, tee ületamine reguleerimata ülekäigurajal ja </w:t>
            </w:r>
            <w:r w:rsidR="005118E4">
              <w:rPr>
                <w:rFonts w:ascii="Times New Roman" w:hAnsi="Times New Roman" w:cs="Times New Roman"/>
                <w:sz w:val="24"/>
                <w:szCs w:val="24"/>
              </w:rPr>
              <w:t>fooriga ülekäigurajal. Tee ületus ja alarmsõidukile tee andmine</w:t>
            </w:r>
            <w:r w:rsidR="005C67F5">
              <w:rPr>
                <w:rFonts w:ascii="Times New Roman" w:hAnsi="Times New Roman" w:cs="Times New Roman"/>
                <w:sz w:val="24"/>
                <w:szCs w:val="24"/>
              </w:rPr>
              <w:t xml:space="preserve">. Sõidutee ületamine ülekäigukoha kaudu. </w:t>
            </w:r>
            <w:r w:rsidR="00035501">
              <w:rPr>
                <w:rFonts w:ascii="Times New Roman" w:hAnsi="Times New Roman" w:cs="Times New Roman"/>
                <w:sz w:val="24"/>
                <w:szCs w:val="24"/>
              </w:rPr>
              <w:t>Raudtee ületamine.</w:t>
            </w:r>
          </w:p>
        </w:tc>
        <w:tc>
          <w:tcPr>
            <w:tcW w:w="3685" w:type="dxa"/>
          </w:tcPr>
          <w:p w14:paraId="1E54DF9A" w14:textId="204E5DFC" w:rsidR="003C41D1" w:rsidRDefault="00A52FE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TR lk. 11-12</w:t>
            </w:r>
            <w:r w:rsidR="00035501">
              <w:rPr>
                <w:rFonts w:ascii="Times New Roman" w:hAnsi="Times New Roman" w:cs="Times New Roman"/>
                <w:sz w:val="24"/>
                <w:szCs w:val="24"/>
              </w:rPr>
              <w:t xml:space="preserve"> „Tee ületamine“ harjutused</w:t>
            </w:r>
            <w:r w:rsidR="00E77D6C">
              <w:rPr>
                <w:rFonts w:ascii="Times New Roman" w:hAnsi="Times New Roman" w:cs="Times New Roman"/>
                <w:sz w:val="24"/>
                <w:szCs w:val="24"/>
              </w:rPr>
              <w:t xml:space="preserve"> (6 ). Erinevad olukorrad teeületusest</w:t>
            </w:r>
            <w:r w:rsidR="009120C8">
              <w:rPr>
                <w:rFonts w:ascii="Times New Roman" w:hAnsi="Times New Roman" w:cs="Times New Roman"/>
                <w:sz w:val="24"/>
                <w:szCs w:val="24"/>
              </w:rPr>
              <w:t>( fotod tööraamatust)</w:t>
            </w:r>
          </w:p>
        </w:tc>
        <w:tc>
          <w:tcPr>
            <w:tcW w:w="4858" w:type="dxa"/>
          </w:tcPr>
          <w:p w14:paraId="3912EC70" w14:textId="1051825D" w:rsidR="003C41D1" w:rsidRDefault="00EE17D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oma sõnadega</w:t>
            </w:r>
            <w:r w:rsidR="002750C0">
              <w:rPr>
                <w:rFonts w:ascii="Times New Roman" w:hAnsi="Times New Roman" w:cs="Times New Roman"/>
                <w:sz w:val="24"/>
                <w:szCs w:val="24"/>
              </w:rPr>
              <w:t xml:space="preserve"> selgitada sõidueesõiguse mõistet ja tuua näiteid erinevate situatsioonide kohta eesõigus</w:t>
            </w:r>
            <w:r w:rsidR="00340DE5">
              <w:rPr>
                <w:rFonts w:ascii="Times New Roman" w:hAnsi="Times New Roman" w:cs="Times New Roman"/>
                <w:sz w:val="24"/>
                <w:szCs w:val="24"/>
              </w:rPr>
              <w:t xml:space="preserve"> pöörete korral.</w:t>
            </w:r>
          </w:p>
        </w:tc>
      </w:tr>
      <w:tr w:rsidR="007C19E3" w14:paraId="040952EC" w14:textId="77777777" w:rsidTr="00A300FA">
        <w:tc>
          <w:tcPr>
            <w:tcW w:w="846" w:type="dxa"/>
          </w:tcPr>
          <w:p w14:paraId="405508F2" w14:textId="77777777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09731DD9" w14:textId="77777777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0208" w14:textId="6BE5B229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6209CBC4" w14:textId="5720F8DD" w:rsidR="003C41D1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Sõidueesõigus,</w:t>
            </w:r>
            <w:r w:rsidR="002F78B5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erandid.</w:t>
            </w:r>
            <w:r w:rsidR="002F78B5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Jalakäijatega arvestamine.</w:t>
            </w:r>
            <w:r w:rsidR="002F78B5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Koolilaps liikluses.</w:t>
            </w:r>
            <w:r w:rsidR="00C3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8B5" w:rsidRPr="4DDC9BE8">
              <w:rPr>
                <w:rFonts w:ascii="Times New Roman" w:hAnsi="Times New Roman" w:cs="Times New Roman"/>
                <w:sz w:val="24"/>
                <w:szCs w:val="24"/>
              </w:rPr>
              <w:t>Liiklustestide lahendamine.</w:t>
            </w:r>
            <w:r w:rsidR="00337FD8">
              <w:rPr>
                <w:rFonts w:ascii="Times New Roman" w:hAnsi="Times New Roman" w:cs="Times New Roman"/>
                <w:sz w:val="24"/>
                <w:szCs w:val="24"/>
              </w:rPr>
              <w:t xml:space="preserve"> Peatuses jalakäijatega arvestamine</w:t>
            </w:r>
            <w:r w:rsidR="004C6BAA">
              <w:rPr>
                <w:rFonts w:ascii="Times New Roman" w:hAnsi="Times New Roman" w:cs="Times New Roman"/>
                <w:sz w:val="24"/>
                <w:szCs w:val="24"/>
              </w:rPr>
              <w:t xml:space="preserve">. Ühissõidukitele tee andmine. Ühissõidukirajal </w:t>
            </w:r>
            <w:r w:rsidR="00B42C26">
              <w:rPr>
                <w:rFonts w:ascii="Times New Roman" w:hAnsi="Times New Roman" w:cs="Times New Roman"/>
                <w:sz w:val="24"/>
                <w:szCs w:val="24"/>
              </w:rPr>
              <w:t>liiklemine.</w:t>
            </w:r>
          </w:p>
        </w:tc>
        <w:tc>
          <w:tcPr>
            <w:tcW w:w="3685" w:type="dxa"/>
          </w:tcPr>
          <w:p w14:paraId="2CDAF665" w14:textId="273A8981" w:rsidR="003C41D1" w:rsidRDefault="00A52FE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TR lk. 13 CD – Koolilaps liikluses ( 17 min)</w:t>
            </w:r>
            <w:r w:rsidR="001B67F0">
              <w:rPr>
                <w:rFonts w:ascii="Times New Roman" w:hAnsi="Times New Roman" w:cs="Times New Roman"/>
                <w:sz w:val="24"/>
                <w:szCs w:val="24"/>
              </w:rPr>
              <w:t xml:space="preserve"> Jalgratturi tööraamatu </w:t>
            </w:r>
            <w:r w:rsidR="00621F43">
              <w:rPr>
                <w:rFonts w:ascii="Times New Roman" w:hAnsi="Times New Roman" w:cs="Times New Roman"/>
                <w:sz w:val="24"/>
                <w:szCs w:val="24"/>
              </w:rPr>
              <w:t xml:space="preserve">peatükkide harjutused: 7 „Ühissõidukitega </w:t>
            </w:r>
            <w:r w:rsidR="00F12D99">
              <w:rPr>
                <w:rFonts w:ascii="Times New Roman" w:hAnsi="Times New Roman" w:cs="Times New Roman"/>
                <w:sz w:val="24"/>
                <w:szCs w:val="24"/>
              </w:rPr>
              <w:t>arvestamine“</w:t>
            </w:r>
          </w:p>
        </w:tc>
        <w:tc>
          <w:tcPr>
            <w:tcW w:w="4858" w:type="dxa"/>
          </w:tcPr>
          <w:p w14:paraId="712747EC" w14:textId="77777777" w:rsidR="00E416E9" w:rsidRDefault="00F64B4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</w:t>
            </w:r>
            <w:r w:rsidR="00193D6B">
              <w:rPr>
                <w:rFonts w:ascii="Times New Roman" w:hAnsi="Times New Roman" w:cs="Times New Roman"/>
                <w:sz w:val="24"/>
                <w:szCs w:val="24"/>
              </w:rPr>
              <w:t xml:space="preserve">liikluskeskkonda jälgida </w:t>
            </w:r>
            <w:r w:rsidR="001B1C7A">
              <w:rPr>
                <w:rFonts w:ascii="Times New Roman" w:hAnsi="Times New Roman" w:cs="Times New Roman"/>
                <w:sz w:val="24"/>
                <w:szCs w:val="24"/>
              </w:rPr>
              <w:t xml:space="preserve">jalakäijatega arvestada </w:t>
            </w:r>
            <w:r w:rsidR="00193D6B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574D65">
              <w:rPr>
                <w:rFonts w:ascii="Times New Roman" w:hAnsi="Times New Roman" w:cs="Times New Roman"/>
                <w:sz w:val="24"/>
                <w:szCs w:val="24"/>
              </w:rPr>
              <w:t>oma sõnadega selgitada sõidueesõiguse mõistet</w:t>
            </w:r>
            <w:r w:rsidR="00E41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B5283" w14:textId="3BA06C40" w:rsidR="00E416E9" w:rsidRDefault="00E416E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liigelda ühissõidukirajal.</w:t>
            </w:r>
          </w:p>
        </w:tc>
      </w:tr>
      <w:tr w:rsidR="007C19E3" w14:paraId="49C6FF8E" w14:textId="77777777" w:rsidTr="00A300FA">
        <w:tc>
          <w:tcPr>
            <w:tcW w:w="846" w:type="dxa"/>
          </w:tcPr>
          <w:p w14:paraId="62C43E23" w14:textId="77777777" w:rsidR="007B0A48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52AC01E6" w14:textId="77777777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6057" w14:textId="7BA15698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4D03A0FA" w14:textId="178AF710" w:rsidR="007B0A48" w:rsidRDefault="007B0A4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Keelumärgid</w:t>
            </w:r>
            <w:r w:rsidR="00CC587B" w:rsidRPr="4DDC9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7B" w:rsidRPr="4DDC9BE8">
              <w:rPr>
                <w:rFonts w:ascii="Times New Roman" w:hAnsi="Times New Roman" w:cs="Times New Roman"/>
                <w:sz w:val="24"/>
                <w:szCs w:val="24"/>
              </w:rPr>
              <w:t>Ühissõidukiga arvestamine.</w:t>
            </w:r>
            <w:r w:rsidR="00B42C26">
              <w:rPr>
                <w:rFonts w:ascii="Times New Roman" w:hAnsi="Times New Roman" w:cs="Times New Roman"/>
                <w:sz w:val="24"/>
                <w:szCs w:val="24"/>
              </w:rPr>
              <w:t xml:space="preserve"> Vasak</w:t>
            </w:r>
            <w:r w:rsidR="00AA6795">
              <w:rPr>
                <w:rFonts w:ascii="Times New Roman" w:hAnsi="Times New Roman" w:cs="Times New Roman"/>
                <w:sz w:val="24"/>
                <w:szCs w:val="24"/>
              </w:rPr>
              <w:t>-või tag</w:t>
            </w:r>
            <w:r w:rsidR="008B64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A6795">
              <w:rPr>
                <w:rFonts w:ascii="Times New Roman" w:hAnsi="Times New Roman" w:cs="Times New Roman"/>
                <w:sz w:val="24"/>
                <w:szCs w:val="24"/>
              </w:rPr>
              <w:t>sipööre</w:t>
            </w:r>
            <w:r w:rsidR="00A53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4A3">
              <w:rPr>
                <w:rFonts w:ascii="Times New Roman" w:hAnsi="Times New Roman" w:cs="Times New Roman"/>
                <w:sz w:val="24"/>
                <w:szCs w:val="24"/>
              </w:rPr>
              <w:t xml:space="preserve"> ja ümberpõige.</w:t>
            </w:r>
            <w:r w:rsidR="00F06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DD3">
              <w:rPr>
                <w:rFonts w:ascii="Times New Roman" w:hAnsi="Times New Roman" w:cs="Times New Roman"/>
                <w:sz w:val="24"/>
                <w:szCs w:val="24"/>
              </w:rPr>
              <w:t xml:space="preserve">Sõidurajad ja suunad. </w:t>
            </w:r>
            <w:r w:rsidR="00A533A0">
              <w:rPr>
                <w:rFonts w:ascii="Times New Roman" w:hAnsi="Times New Roman" w:cs="Times New Roman"/>
                <w:sz w:val="24"/>
                <w:szCs w:val="24"/>
              </w:rPr>
              <w:t>Sõidueesõigus õuealalt või parklast välja sõites.</w:t>
            </w:r>
            <w:r w:rsidR="00B4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EDA" w:rsidRPr="4DDC9BE8">
              <w:rPr>
                <w:rFonts w:ascii="Times New Roman" w:hAnsi="Times New Roman" w:cs="Times New Roman"/>
                <w:sz w:val="24"/>
                <w:szCs w:val="24"/>
              </w:rPr>
              <w:t>Liiklustestide lahendamine.</w:t>
            </w:r>
          </w:p>
        </w:tc>
        <w:tc>
          <w:tcPr>
            <w:tcW w:w="3685" w:type="dxa"/>
          </w:tcPr>
          <w:p w14:paraId="1F437994" w14:textId="6BF03221" w:rsidR="007B0A48" w:rsidRDefault="00A52FE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TR lk. 14, lünkharjutused.</w:t>
            </w:r>
            <w:r w:rsidR="00981DC6">
              <w:rPr>
                <w:rFonts w:ascii="Times New Roman" w:hAnsi="Times New Roman" w:cs="Times New Roman"/>
                <w:sz w:val="24"/>
                <w:szCs w:val="24"/>
              </w:rPr>
              <w:t xml:space="preserve"> Jalgratturi tööraamatu peatükkide harjutused</w:t>
            </w:r>
            <w:r w:rsidR="006536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12D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A11">
              <w:rPr>
                <w:rFonts w:ascii="Times New Roman" w:hAnsi="Times New Roman" w:cs="Times New Roman"/>
                <w:sz w:val="24"/>
                <w:szCs w:val="24"/>
              </w:rPr>
              <w:t xml:space="preserve"> ja 12 </w:t>
            </w:r>
            <w:r w:rsidR="0065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D99">
              <w:rPr>
                <w:rFonts w:ascii="Times New Roman" w:hAnsi="Times New Roman" w:cs="Times New Roman"/>
                <w:sz w:val="24"/>
                <w:szCs w:val="24"/>
              </w:rPr>
              <w:t>„Sõidu</w:t>
            </w:r>
            <w:r w:rsidR="00E44A31">
              <w:rPr>
                <w:rFonts w:ascii="Times New Roman" w:hAnsi="Times New Roman" w:cs="Times New Roman"/>
                <w:sz w:val="24"/>
                <w:szCs w:val="24"/>
              </w:rPr>
              <w:t>eesõigus“</w:t>
            </w:r>
          </w:p>
        </w:tc>
        <w:tc>
          <w:tcPr>
            <w:tcW w:w="4858" w:type="dxa"/>
          </w:tcPr>
          <w:p w14:paraId="7A9BE5AC" w14:textId="0C9111EF" w:rsidR="007B0A48" w:rsidRDefault="009A4F31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et</w:t>
            </w:r>
            <w:r w:rsidR="00D15202">
              <w:rPr>
                <w:rFonts w:ascii="Times New Roman" w:hAnsi="Times New Roman" w:cs="Times New Roman"/>
                <w:sz w:val="24"/>
                <w:szCs w:val="24"/>
              </w:rPr>
              <w:t xml:space="preserve"> asulas peab andma teed peatusest väljuvale ühissõidukijuhile ja oskab </w:t>
            </w:r>
            <w:r w:rsidR="001D464C">
              <w:rPr>
                <w:rFonts w:ascii="Times New Roman" w:hAnsi="Times New Roman" w:cs="Times New Roman"/>
                <w:sz w:val="24"/>
                <w:szCs w:val="24"/>
              </w:rPr>
              <w:t>ühissõidukipeatuses jalakäijatega arvestada ning tunneb ühissõidukirajal liiklemise põhilisi reegleid.</w:t>
            </w:r>
          </w:p>
        </w:tc>
      </w:tr>
      <w:tr w:rsidR="007C19E3" w14:paraId="2BC9E286" w14:textId="77777777" w:rsidTr="00A300FA">
        <w:tc>
          <w:tcPr>
            <w:tcW w:w="846" w:type="dxa"/>
          </w:tcPr>
          <w:p w14:paraId="20606015" w14:textId="77777777" w:rsidR="007B0A48" w:rsidRDefault="00CC587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</w:t>
            </w:r>
          </w:p>
          <w:p w14:paraId="7F00F68B" w14:textId="77777777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2C80C" w14:textId="40337061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7A1168DF" w14:textId="78817E0F" w:rsidR="007B0A48" w:rsidRDefault="00CC587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Hoiatusmärgid. Ristmikud.</w:t>
            </w:r>
            <w:r w:rsidR="002D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Keelumärgid.</w:t>
            </w:r>
            <w:r w:rsidR="002D4A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4EDA" w:rsidRPr="4DDC9BE8">
              <w:rPr>
                <w:rFonts w:ascii="Times New Roman" w:hAnsi="Times New Roman" w:cs="Times New Roman"/>
                <w:sz w:val="24"/>
                <w:szCs w:val="24"/>
              </w:rPr>
              <w:t>Rataste tehnilise korrasoleku kontroll. Sõidu harjutamine õppeväljakul.</w:t>
            </w:r>
            <w:r w:rsidR="00A9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8E6">
              <w:rPr>
                <w:rFonts w:ascii="Times New Roman" w:hAnsi="Times New Roman" w:cs="Times New Roman"/>
                <w:sz w:val="24"/>
                <w:szCs w:val="24"/>
              </w:rPr>
              <w:t xml:space="preserve">Kiivri </w:t>
            </w:r>
            <w:r w:rsidR="00A91BC4">
              <w:rPr>
                <w:rFonts w:ascii="Times New Roman" w:hAnsi="Times New Roman" w:cs="Times New Roman"/>
                <w:sz w:val="24"/>
                <w:szCs w:val="24"/>
              </w:rPr>
              <w:t>reguleerimine.</w:t>
            </w:r>
            <w:r w:rsidR="002D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8B5" w:rsidRPr="4DDC9BE8">
              <w:rPr>
                <w:rFonts w:ascii="Times New Roman" w:hAnsi="Times New Roman" w:cs="Times New Roman"/>
                <w:sz w:val="24"/>
                <w:szCs w:val="24"/>
              </w:rPr>
              <w:t>Vigurraja läbi kõndimine</w:t>
            </w:r>
            <w:r w:rsidR="00112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5A09">
              <w:rPr>
                <w:rFonts w:ascii="Times New Roman" w:hAnsi="Times New Roman" w:cs="Times New Roman"/>
                <w:sz w:val="24"/>
                <w:szCs w:val="24"/>
              </w:rPr>
              <w:t>sõitmine.</w:t>
            </w:r>
          </w:p>
        </w:tc>
        <w:tc>
          <w:tcPr>
            <w:tcW w:w="3685" w:type="dxa"/>
          </w:tcPr>
          <w:p w14:paraId="0AE2F614" w14:textId="20D6B74D" w:rsidR="007B0A48" w:rsidRDefault="00A52FE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Tööleht – ristmikud, mäng “Foor”</w:t>
            </w:r>
            <w:r w:rsidR="002F78B5" w:rsidRPr="4DDC9BE8">
              <w:rPr>
                <w:rFonts w:ascii="Times New Roman" w:hAnsi="Times New Roman" w:cs="Times New Roman"/>
                <w:sz w:val="24"/>
                <w:szCs w:val="24"/>
              </w:rPr>
              <w:t>.TR lk. 24 - 26</w:t>
            </w:r>
          </w:p>
          <w:p w14:paraId="08F11E2A" w14:textId="511CD0D9" w:rsidR="00A52FEF" w:rsidRDefault="00A52FE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6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96278">
              <w:rPr>
                <w:rFonts w:ascii="Times New Roman" w:hAnsi="Times New Roman" w:cs="Times New Roman"/>
                <w:sz w:val="24"/>
                <w:szCs w:val="24"/>
              </w:rPr>
              <w:t>und õppeväljakul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. Vigurrada.</w:t>
            </w:r>
          </w:p>
        </w:tc>
        <w:tc>
          <w:tcPr>
            <w:tcW w:w="4858" w:type="dxa"/>
          </w:tcPr>
          <w:p w14:paraId="6EF216D9" w14:textId="77777777" w:rsidR="007B0A48" w:rsidRDefault="00941995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1A7AE5">
              <w:rPr>
                <w:rFonts w:ascii="Times New Roman" w:hAnsi="Times New Roman" w:cs="Times New Roman"/>
                <w:sz w:val="24"/>
                <w:szCs w:val="24"/>
              </w:rPr>
              <w:t xml:space="preserve">teab ja oskab oma sõnadega selgitada põhilisi kuue liiklusmärkide rühma </w:t>
            </w:r>
            <w:r w:rsidR="006B1CC6">
              <w:rPr>
                <w:rFonts w:ascii="Times New Roman" w:hAnsi="Times New Roman" w:cs="Times New Roman"/>
                <w:sz w:val="24"/>
                <w:szCs w:val="24"/>
              </w:rPr>
              <w:t>märkide tähendust.</w:t>
            </w:r>
          </w:p>
          <w:p w14:paraId="251EDB25" w14:textId="63705597" w:rsidR="00FF1353" w:rsidRDefault="00FF1353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kuidas jalakäijad ja juhid peavad ristmikel </w:t>
            </w:r>
            <w:r w:rsidR="005460E9">
              <w:rPr>
                <w:rFonts w:ascii="Times New Roman" w:hAnsi="Times New Roman" w:cs="Times New Roman"/>
                <w:sz w:val="24"/>
                <w:szCs w:val="24"/>
              </w:rPr>
              <w:t>liiklema.</w:t>
            </w:r>
          </w:p>
        </w:tc>
      </w:tr>
      <w:tr w:rsidR="007C19E3" w14:paraId="12DF04AC" w14:textId="77777777" w:rsidTr="00A300FA">
        <w:tc>
          <w:tcPr>
            <w:tcW w:w="846" w:type="dxa"/>
          </w:tcPr>
          <w:p w14:paraId="785D05B3" w14:textId="77777777" w:rsidR="007B0A48" w:rsidRDefault="00CC587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14:paraId="49B067BB" w14:textId="77777777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DCF9" w14:textId="10D284A8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08652B94" w14:textId="289B0998" w:rsidR="007B0A48" w:rsidRDefault="00F7618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Kordamine: </w:t>
            </w:r>
            <w:r w:rsidR="0048509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33F65">
              <w:rPr>
                <w:rFonts w:ascii="Times New Roman" w:hAnsi="Times New Roman" w:cs="Times New Roman"/>
                <w:sz w:val="24"/>
                <w:szCs w:val="24"/>
              </w:rPr>
              <w:t xml:space="preserve">iiklusmärkide rühmad ja </w:t>
            </w:r>
            <w:r w:rsidR="00232B6D">
              <w:rPr>
                <w:rFonts w:ascii="Times New Roman" w:hAnsi="Times New Roman" w:cs="Times New Roman"/>
                <w:sz w:val="24"/>
                <w:szCs w:val="24"/>
              </w:rPr>
              <w:t xml:space="preserve">nende põhitunnused. </w:t>
            </w:r>
            <w:r w:rsidR="00CC587B" w:rsidRPr="4DDC9BE8">
              <w:rPr>
                <w:rFonts w:ascii="Times New Roman" w:hAnsi="Times New Roman" w:cs="Times New Roman"/>
                <w:sz w:val="24"/>
                <w:szCs w:val="24"/>
              </w:rPr>
              <w:t>Eesõigusmärgid.</w:t>
            </w:r>
            <w:r w:rsidR="002D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7B" w:rsidRPr="4DDC9BE8">
              <w:rPr>
                <w:rFonts w:ascii="Times New Roman" w:hAnsi="Times New Roman" w:cs="Times New Roman"/>
                <w:sz w:val="24"/>
                <w:szCs w:val="24"/>
              </w:rPr>
              <w:t>Ohud liikluses.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Teekattemärgised.</w:t>
            </w:r>
            <w:r w:rsidR="002D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106">
              <w:rPr>
                <w:rFonts w:ascii="Times New Roman" w:hAnsi="Times New Roman" w:cs="Times New Roman"/>
                <w:sz w:val="24"/>
                <w:szCs w:val="24"/>
              </w:rPr>
              <w:t xml:space="preserve">Teooria - </w:t>
            </w:r>
            <w:r w:rsidR="00D03B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B4EDA" w:rsidRPr="4DDC9BE8">
              <w:rPr>
                <w:rFonts w:ascii="Times New Roman" w:hAnsi="Times New Roman" w:cs="Times New Roman"/>
                <w:sz w:val="24"/>
                <w:szCs w:val="24"/>
              </w:rPr>
              <w:t>õit alevikus</w:t>
            </w:r>
            <w:r w:rsidR="008E6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4EDA" w:rsidRPr="4DDC9BE8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ja asulavälisel teel. </w:t>
            </w:r>
          </w:p>
        </w:tc>
        <w:tc>
          <w:tcPr>
            <w:tcW w:w="3685" w:type="dxa"/>
          </w:tcPr>
          <w:p w14:paraId="1E323DAE" w14:textId="0D941124" w:rsidR="007B0A48" w:rsidRDefault="002F78B5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Mäng” Õige või vale”( parem,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vasak), 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pildid erinevatest teekatetest.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TR. Lk. 19 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14:paraId="2C458E8E" w14:textId="6D2FC695" w:rsidR="00733033" w:rsidRDefault="00733033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TR lk. 34</w:t>
            </w:r>
            <w:r w:rsidR="00232B6D">
              <w:rPr>
                <w:rFonts w:ascii="Times New Roman" w:hAnsi="Times New Roman" w:cs="Times New Roman"/>
                <w:sz w:val="24"/>
                <w:szCs w:val="24"/>
              </w:rPr>
              <w:t xml:space="preserve"> Video „Märka märk</w:t>
            </w:r>
            <w:r w:rsidR="000804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2B6D">
              <w:rPr>
                <w:rFonts w:ascii="Times New Roman" w:hAnsi="Times New Roman" w:cs="Times New Roman"/>
                <w:sz w:val="24"/>
                <w:szCs w:val="24"/>
              </w:rPr>
              <w:t>!“</w:t>
            </w:r>
            <w:r w:rsidR="00080439">
              <w:rPr>
                <w:rFonts w:ascii="Times New Roman" w:hAnsi="Times New Roman" w:cs="Times New Roman"/>
                <w:sz w:val="24"/>
                <w:szCs w:val="24"/>
              </w:rPr>
              <w:t xml:space="preserve"> lk. 35 - 50</w:t>
            </w:r>
          </w:p>
        </w:tc>
        <w:tc>
          <w:tcPr>
            <w:tcW w:w="4858" w:type="dxa"/>
          </w:tcPr>
          <w:p w14:paraId="037AA380" w14:textId="1AB22779" w:rsidR="007B0A48" w:rsidRDefault="005460E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tunneb ning oskab </w:t>
            </w:r>
            <w:r w:rsidR="00AE6DBE">
              <w:rPr>
                <w:rFonts w:ascii="Times New Roman" w:hAnsi="Times New Roman" w:cs="Times New Roman"/>
                <w:sz w:val="24"/>
                <w:szCs w:val="24"/>
              </w:rPr>
              <w:t xml:space="preserve">öelda erinevate liiklusmärkide </w:t>
            </w:r>
            <w:r w:rsidR="002F2439">
              <w:rPr>
                <w:rFonts w:ascii="Times New Roman" w:hAnsi="Times New Roman" w:cs="Times New Roman"/>
                <w:sz w:val="24"/>
                <w:szCs w:val="24"/>
              </w:rPr>
              <w:t>( ka teekattemär</w:t>
            </w:r>
            <w:r w:rsidR="009045E7">
              <w:rPr>
                <w:rFonts w:ascii="Times New Roman" w:hAnsi="Times New Roman" w:cs="Times New Roman"/>
                <w:sz w:val="24"/>
                <w:szCs w:val="24"/>
              </w:rPr>
              <w:t xml:space="preserve">giseid) </w:t>
            </w:r>
            <w:r w:rsidR="00AE6DBE">
              <w:rPr>
                <w:rFonts w:ascii="Times New Roman" w:hAnsi="Times New Roman" w:cs="Times New Roman"/>
                <w:sz w:val="24"/>
                <w:szCs w:val="24"/>
              </w:rPr>
              <w:t>tähendust.</w:t>
            </w:r>
          </w:p>
        </w:tc>
      </w:tr>
      <w:tr w:rsidR="007C19E3" w:rsidRPr="00CC587B" w14:paraId="3AFF55B1" w14:textId="77777777" w:rsidTr="00A300FA">
        <w:tc>
          <w:tcPr>
            <w:tcW w:w="846" w:type="dxa"/>
          </w:tcPr>
          <w:p w14:paraId="3624F6C7" w14:textId="77777777" w:rsidR="007B0A48" w:rsidRDefault="00CC587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14:paraId="21A73B1A" w14:textId="77777777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8D8CD" w14:textId="4B13A02F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2ED22ECE" w14:textId="6E18A99F" w:rsidR="007B0A48" w:rsidRPr="00CC587B" w:rsidRDefault="00CC587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Osutusmärgid. 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Kohustusmärgid.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Keelu ja mõjuala märgid.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Juhatusmärgid. Teeninduskohamärgid.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Foorid.</w:t>
            </w:r>
            <w:r w:rsidR="004D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861">
              <w:rPr>
                <w:rFonts w:ascii="Times New Roman" w:hAnsi="Times New Roman" w:cs="Times New Roman"/>
                <w:sz w:val="24"/>
                <w:szCs w:val="24"/>
              </w:rPr>
              <w:t>Fooride tähendused. Erinevad olukorrad fooriga ristmik</w:t>
            </w:r>
            <w:r w:rsidR="004D2A75"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712F0B">
              <w:rPr>
                <w:rFonts w:ascii="Times New Roman" w:hAnsi="Times New Roman" w:cs="Times New Roman"/>
                <w:sz w:val="24"/>
                <w:szCs w:val="24"/>
              </w:rPr>
              <w:t xml:space="preserve"> Parema käe reegel</w:t>
            </w:r>
            <w:r w:rsidR="00653463">
              <w:rPr>
                <w:rFonts w:ascii="Times New Roman" w:hAnsi="Times New Roman" w:cs="Times New Roman"/>
                <w:sz w:val="24"/>
                <w:szCs w:val="24"/>
              </w:rPr>
              <w:t xml:space="preserve"> ( parklas või õuealal)</w:t>
            </w:r>
          </w:p>
        </w:tc>
        <w:tc>
          <w:tcPr>
            <w:tcW w:w="3685" w:type="dxa"/>
          </w:tcPr>
          <w:p w14:paraId="296B4B7C" w14:textId="77777777" w:rsidR="007B0A48" w:rsidRDefault="002F78B5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Tööleht</w:t>
            </w:r>
            <w:r w:rsidR="00CA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”Õige ja vale käitumine tänaval”Värvipilt.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TR lk. 27 – 30 ja 31 </w:t>
            </w:r>
            <w:r w:rsidR="003C07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033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3C0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2A75">
              <w:rPr>
                <w:rFonts w:ascii="Times New Roman" w:hAnsi="Times New Roman" w:cs="Times New Roman"/>
                <w:sz w:val="24"/>
                <w:szCs w:val="24"/>
              </w:rPr>
              <w:t xml:space="preserve"> Liiklusmärkide kordamine.</w:t>
            </w:r>
          </w:p>
          <w:p w14:paraId="505A51E7" w14:textId="6CF1D973" w:rsidR="00653463" w:rsidRPr="00733033" w:rsidRDefault="00653463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LK. </w:t>
            </w:r>
            <w:r w:rsidR="00F213B6">
              <w:rPr>
                <w:rFonts w:ascii="Times New Roman" w:hAnsi="Times New Roman" w:cs="Times New Roman"/>
                <w:sz w:val="24"/>
                <w:szCs w:val="24"/>
              </w:rPr>
              <w:t xml:space="preserve">52 – 55, </w:t>
            </w:r>
            <w:r w:rsidR="00843277">
              <w:rPr>
                <w:rFonts w:ascii="Times New Roman" w:hAnsi="Times New Roman" w:cs="Times New Roman"/>
                <w:sz w:val="24"/>
                <w:szCs w:val="24"/>
              </w:rPr>
              <w:t>56 – 57 ( ptk 10, 11</w:t>
            </w:r>
            <w:r w:rsidR="00A4091E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 w:rsidR="0084327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4858" w:type="dxa"/>
          </w:tcPr>
          <w:p w14:paraId="2DDE6A13" w14:textId="77777777" w:rsidR="007B0A48" w:rsidRDefault="009045A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valgusfooride tähendusi ja oskab </w:t>
            </w:r>
            <w:r w:rsidR="001B7EBA">
              <w:rPr>
                <w:rFonts w:ascii="Times New Roman" w:hAnsi="Times New Roman" w:cs="Times New Roman"/>
                <w:sz w:val="24"/>
                <w:szCs w:val="24"/>
              </w:rPr>
              <w:t>oma sõnadega selgitada erinevate fooride tähendusi.</w:t>
            </w:r>
          </w:p>
          <w:p w14:paraId="7B8B5D6F" w14:textId="77777777" w:rsidR="001B7EBA" w:rsidRDefault="001B7EB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jalakäijad</w:t>
            </w:r>
            <w:r w:rsidR="007F4369">
              <w:rPr>
                <w:rFonts w:ascii="Times New Roman" w:hAnsi="Times New Roman" w:cs="Times New Roman"/>
                <w:sz w:val="24"/>
                <w:szCs w:val="24"/>
              </w:rPr>
              <w:t xml:space="preserve"> ja juhid reguleeritud ristmikul fooride järgi liiklema peavad</w:t>
            </w:r>
            <w:r w:rsidR="00870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4E62F" w14:textId="1400FE30" w:rsidR="008700CD" w:rsidRPr="00CC587B" w:rsidRDefault="00D5696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parema käe reeglit ja kuidas liigelda </w:t>
            </w:r>
            <w:r w:rsidR="00D65DCF">
              <w:rPr>
                <w:rFonts w:ascii="Times New Roman" w:hAnsi="Times New Roman" w:cs="Times New Roman"/>
                <w:sz w:val="24"/>
                <w:szCs w:val="24"/>
              </w:rPr>
              <w:t>ringristmikul, parklas ja õuealal.</w:t>
            </w:r>
          </w:p>
        </w:tc>
      </w:tr>
      <w:tr w:rsidR="00D17514" w:rsidRPr="00CC587B" w14:paraId="528F6499" w14:textId="77777777" w:rsidTr="00A300FA">
        <w:tc>
          <w:tcPr>
            <w:tcW w:w="846" w:type="dxa"/>
          </w:tcPr>
          <w:p w14:paraId="3742BA3B" w14:textId="77777777" w:rsidR="00D17514" w:rsidRDefault="000C414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14:paraId="134010C8" w14:textId="77777777" w:rsidR="00894BA9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4F6D" w14:textId="131E6387" w:rsidR="00894BA9" w:rsidRPr="4DDC9BE8" w:rsidRDefault="00894BA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5B41F2FF" w14:textId="4828A094" w:rsidR="00D17514" w:rsidRPr="4DDC9BE8" w:rsidRDefault="003B00B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Kordamine: foorid, </w:t>
            </w:r>
            <w:r w:rsidR="00DA50AD">
              <w:rPr>
                <w:rFonts w:ascii="Times New Roman" w:hAnsi="Times New Roman" w:cs="Times New Roman"/>
                <w:sz w:val="24"/>
                <w:szCs w:val="24"/>
              </w:rPr>
              <w:t>kohustusmärgid, juhatusmärgid</w:t>
            </w:r>
            <w:r w:rsidR="00F1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0A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4233F">
              <w:rPr>
                <w:rFonts w:ascii="Times New Roman" w:hAnsi="Times New Roman" w:cs="Times New Roman"/>
                <w:sz w:val="24"/>
                <w:szCs w:val="24"/>
              </w:rPr>
              <w:t>sutusmärgid asulas</w:t>
            </w:r>
            <w:r w:rsidR="00C67C5A">
              <w:rPr>
                <w:rFonts w:ascii="Times New Roman" w:hAnsi="Times New Roman" w:cs="Times New Roman"/>
                <w:sz w:val="24"/>
                <w:szCs w:val="24"/>
              </w:rPr>
              <w:t xml:space="preserve"> ja asulavälisel teel.</w:t>
            </w:r>
            <w:r w:rsidR="00FC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C5A">
              <w:rPr>
                <w:rFonts w:ascii="Times New Roman" w:hAnsi="Times New Roman" w:cs="Times New Roman"/>
                <w:sz w:val="24"/>
                <w:szCs w:val="24"/>
              </w:rPr>
              <w:t>Peatumine ja parkimine asulas.</w:t>
            </w:r>
            <w:r w:rsidR="0052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4B">
              <w:rPr>
                <w:rFonts w:ascii="Times New Roman" w:hAnsi="Times New Roman" w:cs="Times New Roman"/>
                <w:sz w:val="24"/>
                <w:szCs w:val="24"/>
              </w:rPr>
              <w:t xml:space="preserve">Kuidas alustada sõitu </w:t>
            </w:r>
            <w:r w:rsidR="00250323">
              <w:rPr>
                <w:rFonts w:ascii="Times New Roman" w:hAnsi="Times New Roman" w:cs="Times New Roman"/>
                <w:sz w:val="24"/>
                <w:szCs w:val="24"/>
              </w:rPr>
              <w:t xml:space="preserve">kergliiklusteel? </w:t>
            </w:r>
            <w:r w:rsidR="00DD66BA">
              <w:rPr>
                <w:rFonts w:ascii="Times New Roman" w:hAnsi="Times New Roman" w:cs="Times New Roman"/>
                <w:sz w:val="24"/>
                <w:szCs w:val="24"/>
              </w:rPr>
              <w:t>Liiklemine , pikivahe hoidmine,</w:t>
            </w:r>
            <w:r w:rsidR="009D7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BA">
              <w:rPr>
                <w:rFonts w:ascii="Times New Roman" w:hAnsi="Times New Roman" w:cs="Times New Roman"/>
                <w:sz w:val="24"/>
                <w:szCs w:val="24"/>
              </w:rPr>
              <w:t>õigeaegselt märguande andmine</w:t>
            </w:r>
            <w:r w:rsidR="009D7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C13F7C8" w14:textId="4EFF90DB" w:rsidR="00D17514" w:rsidRPr="4DDC9BE8" w:rsidRDefault="00E40957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Jalgr.</w:t>
            </w:r>
            <w:r w:rsidR="00096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tööraamat lk. 6</w:t>
            </w:r>
            <w:r w:rsidR="00630BDB">
              <w:rPr>
                <w:rFonts w:ascii="Times New Roman" w:hAnsi="Times New Roman" w:cs="Times New Roman"/>
                <w:sz w:val="24"/>
                <w:szCs w:val="24"/>
              </w:rPr>
              <w:t>7 – 73 ( ptk 15</w:t>
            </w:r>
            <w:r w:rsidR="00A555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6785">
              <w:rPr>
                <w:rFonts w:ascii="Times New Roman" w:hAnsi="Times New Roman" w:cs="Times New Roman"/>
                <w:sz w:val="24"/>
                <w:szCs w:val="24"/>
              </w:rPr>
              <w:t>Sõit kergliiklusteel.</w:t>
            </w:r>
            <w:r w:rsidR="0016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F1">
              <w:rPr>
                <w:rFonts w:ascii="Times New Roman" w:hAnsi="Times New Roman" w:cs="Times New Roman"/>
                <w:sz w:val="24"/>
                <w:szCs w:val="24"/>
              </w:rPr>
              <w:t>Kuidas hoida pikivahet?</w:t>
            </w:r>
            <w:r w:rsidR="009F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F1">
              <w:rPr>
                <w:rFonts w:ascii="Times New Roman" w:hAnsi="Times New Roman" w:cs="Times New Roman"/>
                <w:sz w:val="24"/>
                <w:szCs w:val="24"/>
              </w:rPr>
              <w:t>Pikivahe harjutamine</w:t>
            </w:r>
            <w:r w:rsidR="00C140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005">
              <w:rPr>
                <w:rFonts w:ascii="Times New Roman" w:hAnsi="Times New Roman" w:cs="Times New Roman"/>
                <w:sz w:val="24"/>
                <w:szCs w:val="24"/>
              </w:rPr>
              <w:t>käikude sujuva vahetamise harjutamine</w:t>
            </w:r>
            <w:r w:rsidR="009F689A">
              <w:rPr>
                <w:rFonts w:ascii="Times New Roman" w:hAnsi="Times New Roman" w:cs="Times New Roman"/>
                <w:sz w:val="24"/>
                <w:szCs w:val="24"/>
              </w:rPr>
              <w:t>, sirge sõidujoone hoidmine.</w:t>
            </w:r>
            <w:r w:rsidR="006C0A23">
              <w:rPr>
                <w:rFonts w:ascii="Times New Roman" w:hAnsi="Times New Roman" w:cs="Times New Roman"/>
                <w:sz w:val="24"/>
                <w:szCs w:val="24"/>
              </w:rPr>
              <w:t xml:space="preserve"> Pidurduskatsed </w:t>
            </w:r>
            <w:r w:rsidR="00083671">
              <w:rPr>
                <w:rFonts w:ascii="Times New Roman" w:hAnsi="Times New Roman" w:cs="Times New Roman"/>
                <w:sz w:val="24"/>
                <w:szCs w:val="24"/>
              </w:rPr>
              <w:t>,vt. TR ptk 18</w:t>
            </w:r>
          </w:p>
        </w:tc>
        <w:tc>
          <w:tcPr>
            <w:tcW w:w="4858" w:type="dxa"/>
          </w:tcPr>
          <w:p w14:paraId="2CCAB38F" w14:textId="77777777" w:rsidR="00D17514" w:rsidRDefault="009979EE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</w:t>
            </w:r>
            <w:r w:rsidR="006E280B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käega märguannet</w:t>
            </w:r>
            <w:r w:rsidR="006E280B">
              <w:rPr>
                <w:rFonts w:ascii="Times New Roman" w:hAnsi="Times New Roman" w:cs="Times New Roman"/>
                <w:sz w:val="24"/>
                <w:szCs w:val="24"/>
              </w:rPr>
              <w:t>, kui alustab sõitu kergliiklusteel.</w:t>
            </w:r>
          </w:p>
          <w:p w14:paraId="1B3D1FA5" w14:textId="2D0E894C" w:rsidR="00515EAE" w:rsidRDefault="00515EAE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556170">
              <w:rPr>
                <w:rFonts w:ascii="Times New Roman" w:hAnsi="Times New Roman" w:cs="Times New Roman"/>
                <w:sz w:val="24"/>
                <w:szCs w:val="24"/>
              </w:rPr>
              <w:t>teab asulas ja asulavälisel teel liiklemise erisusi.</w:t>
            </w:r>
          </w:p>
          <w:p w14:paraId="7903AE86" w14:textId="77777777" w:rsidR="00D971D5" w:rsidRDefault="00D971D5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millal tuleb õigeaegselt anda </w:t>
            </w:r>
            <w:r w:rsidR="002E7E6A">
              <w:rPr>
                <w:rFonts w:ascii="Times New Roman" w:hAnsi="Times New Roman" w:cs="Times New Roman"/>
                <w:sz w:val="24"/>
                <w:szCs w:val="24"/>
              </w:rPr>
              <w:t>märguanne, et ei tekiks ohtlikku olukorda.</w:t>
            </w:r>
          </w:p>
          <w:p w14:paraId="751570A5" w14:textId="28966896" w:rsidR="002E7E6A" w:rsidRPr="4DDC9BE8" w:rsidRDefault="002E7E6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hoida pikivahet.</w:t>
            </w:r>
          </w:p>
        </w:tc>
      </w:tr>
      <w:tr w:rsidR="007C19E3" w:rsidRPr="00CC587B" w14:paraId="3CDD9FAE" w14:textId="77777777" w:rsidTr="00A300FA">
        <w:tc>
          <w:tcPr>
            <w:tcW w:w="846" w:type="dxa"/>
          </w:tcPr>
          <w:p w14:paraId="291028F9" w14:textId="77777777" w:rsidR="007B0A48" w:rsidRDefault="00CC587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14:paraId="3BC5AC04" w14:textId="5DB16632" w:rsidR="00894BA9" w:rsidRPr="00CC587B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2964F510" w14:textId="2DAE50D9" w:rsidR="007B0A48" w:rsidRPr="00CC587B" w:rsidRDefault="00CC587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Esmaabitund</w:t>
            </w:r>
            <w:r w:rsidR="009D7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11A37F6" w14:textId="06E21061" w:rsidR="007B0A48" w:rsidRPr="00CC587B" w:rsidRDefault="002F78B5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Esmaabivahendid.</w:t>
            </w:r>
            <w:r w:rsidR="00CA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Meditsiinitöötaja loeng ja praktilised näited sidumisel.</w:t>
            </w:r>
          </w:p>
        </w:tc>
        <w:tc>
          <w:tcPr>
            <w:tcW w:w="4858" w:type="dxa"/>
          </w:tcPr>
          <w:p w14:paraId="05E1A758" w14:textId="28C3C757" w:rsidR="007B0A48" w:rsidRPr="00CC587B" w:rsidRDefault="0024041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</w:t>
            </w:r>
            <w:r w:rsidR="00F8239E">
              <w:rPr>
                <w:rFonts w:ascii="Times New Roman" w:hAnsi="Times New Roman" w:cs="Times New Roman"/>
                <w:sz w:val="24"/>
                <w:szCs w:val="24"/>
              </w:rPr>
              <w:t>vajadusel abi kutsuda</w:t>
            </w:r>
            <w:r w:rsidR="001856B5">
              <w:rPr>
                <w:rFonts w:ascii="Times New Roman" w:hAnsi="Times New Roman" w:cs="Times New Roman"/>
                <w:sz w:val="24"/>
                <w:szCs w:val="24"/>
              </w:rPr>
              <w:t xml:space="preserve"> ning te</w:t>
            </w:r>
            <w:r w:rsidR="00094006">
              <w:rPr>
                <w:rFonts w:ascii="Times New Roman" w:hAnsi="Times New Roman" w:cs="Times New Roman"/>
                <w:sz w:val="24"/>
                <w:szCs w:val="24"/>
              </w:rPr>
              <w:t xml:space="preserve">ab </w:t>
            </w:r>
            <w:r w:rsidR="001856B5">
              <w:rPr>
                <w:rFonts w:ascii="Times New Roman" w:hAnsi="Times New Roman" w:cs="Times New Roman"/>
                <w:sz w:val="24"/>
                <w:szCs w:val="24"/>
              </w:rPr>
              <w:t xml:space="preserve"> lihtsamaid sidumis</w:t>
            </w:r>
            <w:r w:rsidR="00094006">
              <w:rPr>
                <w:rFonts w:ascii="Times New Roman" w:hAnsi="Times New Roman" w:cs="Times New Roman"/>
                <w:sz w:val="24"/>
                <w:szCs w:val="24"/>
              </w:rPr>
              <w:t>võtteid.</w:t>
            </w:r>
          </w:p>
        </w:tc>
      </w:tr>
      <w:tr w:rsidR="00A93FE4" w:rsidRPr="00CC587B" w14:paraId="0F0E7E84" w14:textId="77777777" w:rsidTr="00A300FA">
        <w:tc>
          <w:tcPr>
            <w:tcW w:w="846" w:type="dxa"/>
          </w:tcPr>
          <w:p w14:paraId="1CE67A32" w14:textId="77777777" w:rsidR="00A93FE4" w:rsidRDefault="00B37944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14:paraId="4968C6EC" w14:textId="420D1A54" w:rsidR="00101530" w:rsidRPr="4DDC9BE8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53A436F5" w14:textId="3EF72596" w:rsidR="00A93FE4" w:rsidRPr="4DDC9BE8" w:rsidRDefault="00B37944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sõidutund alevi</w:t>
            </w:r>
            <w:r w:rsidR="00862166">
              <w:rPr>
                <w:rFonts w:ascii="Times New Roman" w:hAnsi="Times New Roman" w:cs="Times New Roman"/>
                <w:sz w:val="24"/>
                <w:szCs w:val="24"/>
              </w:rPr>
              <w:t>kus.</w:t>
            </w:r>
            <w:r w:rsidR="0084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B48">
              <w:rPr>
                <w:rFonts w:ascii="Times New Roman" w:hAnsi="Times New Roman" w:cs="Times New Roman"/>
                <w:sz w:val="24"/>
                <w:szCs w:val="24"/>
              </w:rPr>
              <w:t>Sõidu alustamine, liiklemine kergliiklusteel</w:t>
            </w:r>
            <w:r w:rsidR="0036430E">
              <w:rPr>
                <w:rFonts w:ascii="Times New Roman" w:hAnsi="Times New Roman" w:cs="Times New Roman"/>
                <w:sz w:val="24"/>
                <w:szCs w:val="24"/>
              </w:rPr>
              <w:t>, pikivahe hoidmine</w:t>
            </w:r>
            <w:r w:rsidR="00BE6E2C">
              <w:rPr>
                <w:rFonts w:ascii="Times New Roman" w:hAnsi="Times New Roman" w:cs="Times New Roman"/>
                <w:sz w:val="24"/>
                <w:szCs w:val="24"/>
              </w:rPr>
              <w:t xml:space="preserve">, õigeaegne märguande </w:t>
            </w:r>
            <w:r w:rsidR="00BE6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andmine.</w:t>
            </w:r>
            <w:r w:rsidR="00147A25">
              <w:rPr>
                <w:rFonts w:ascii="Times New Roman" w:hAnsi="Times New Roman" w:cs="Times New Roman"/>
                <w:sz w:val="24"/>
                <w:szCs w:val="24"/>
              </w:rPr>
              <w:t xml:space="preserve"> Ohutuim teeületus. Kiiruse valik jalakäija läheduses. </w:t>
            </w:r>
          </w:p>
        </w:tc>
        <w:tc>
          <w:tcPr>
            <w:tcW w:w="3685" w:type="dxa"/>
          </w:tcPr>
          <w:p w14:paraId="5DDD2C12" w14:textId="00D141CE" w:rsidR="00A93FE4" w:rsidRPr="00862166" w:rsidRDefault="007D7F54" w:rsidP="4DDC9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Praktiline tun</w:t>
            </w:r>
            <w:r w:rsidR="0043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 . </w:t>
            </w:r>
            <w:r w:rsidR="00862166" w:rsidRPr="0086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 alevis.</w:t>
            </w:r>
            <w:r w:rsidR="0017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7A0A" w:rsidRPr="00177A0A">
              <w:rPr>
                <w:rFonts w:ascii="Times New Roman" w:hAnsi="Times New Roman" w:cs="Times New Roman"/>
                <w:sz w:val="24"/>
                <w:szCs w:val="24"/>
              </w:rPr>
              <w:t>Jalakäijatega arvestamine.</w:t>
            </w:r>
            <w:r w:rsidR="00F21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7099" w:rsidRPr="00CA2C33">
              <w:rPr>
                <w:rFonts w:ascii="Times New Roman" w:hAnsi="Times New Roman" w:cs="Times New Roman"/>
                <w:sz w:val="24"/>
                <w:szCs w:val="24"/>
              </w:rPr>
              <w:t>Käe märguannete harjutamine.</w:t>
            </w:r>
            <w:r w:rsidR="00CA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1E7F" w:rsidRPr="00AA30E5">
              <w:rPr>
                <w:rFonts w:ascii="Times New Roman" w:hAnsi="Times New Roman" w:cs="Times New Roman"/>
                <w:sz w:val="24"/>
                <w:szCs w:val="24"/>
              </w:rPr>
              <w:t xml:space="preserve">Pikivahe </w:t>
            </w:r>
            <w:r w:rsidR="00F21E7F" w:rsidRPr="00AA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hoidmine</w:t>
            </w:r>
            <w:r w:rsidR="00F51F17" w:rsidRPr="00AA3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30E5" w:rsidRPr="00AA30E5">
              <w:rPr>
                <w:rFonts w:ascii="Times New Roman" w:hAnsi="Times New Roman" w:cs="Times New Roman"/>
                <w:sz w:val="24"/>
                <w:szCs w:val="24"/>
              </w:rPr>
              <w:t>sõidujoone hoidmine</w:t>
            </w:r>
            <w:r w:rsidR="00DC7020">
              <w:rPr>
                <w:rFonts w:ascii="Times New Roman" w:hAnsi="Times New Roman" w:cs="Times New Roman"/>
                <w:sz w:val="24"/>
                <w:szCs w:val="24"/>
              </w:rPr>
              <w:t>, pidurdamine.</w:t>
            </w:r>
          </w:p>
        </w:tc>
        <w:tc>
          <w:tcPr>
            <w:tcW w:w="4858" w:type="dxa"/>
          </w:tcPr>
          <w:p w14:paraId="08F08AEE" w14:textId="6F2858D8" w:rsidR="00A93FE4" w:rsidRPr="4DDC9BE8" w:rsidRDefault="00094006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</w:t>
            </w:r>
            <w:r w:rsidR="001636A5">
              <w:rPr>
                <w:rFonts w:ascii="Times New Roman" w:hAnsi="Times New Roman" w:cs="Times New Roman"/>
                <w:sz w:val="24"/>
                <w:szCs w:val="24"/>
              </w:rPr>
              <w:t xml:space="preserve">teab millised on </w:t>
            </w:r>
            <w:r w:rsidR="000D637A">
              <w:rPr>
                <w:rFonts w:ascii="Times New Roman" w:hAnsi="Times New Roman" w:cs="Times New Roman"/>
                <w:sz w:val="24"/>
                <w:szCs w:val="24"/>
              </w:rPr>
              <w:t>liiklemiseks korras jalgrattale esitatavad nõuded.</w:t>
            </w:r>
          </w:p>
        </w:tc>
      </w:tr>
      <w:tr w:rsidR="007C19E3" w:rsidRPr="00CC587B" w14:paraId="00C047B0" w14:textId="77777777" w:rsidTr="00A300FA">
        <w:tc>
          <w:tcPr>
            <w:tcW w:w="846" w:type="dxa"/>
          </w:tcPr>
          <w:p w14:paraId="25CD2D41" w14:textId="77777777" w:rsidR="007B0A48" w:rsidRDefault="00CC587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14:paraId="0442CF87" w14:textId="77777777" w:rsidR="00101530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A907" w14:textId="3A0B26FF" w:rsidR="00101530" w:rsidRPr="00CC587B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0F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 t</w:t>
            </w:r>
          </w:p>
        </w:tc>
        <w:tc>
          <w:tcPr>
            <w:tcW w:w="4536" w:type="dxa"/>
          </w:tcPr>
          <w:p w14:paraId="0F1134E8" w14:textId="543B7DBD" w:rsidR="007B0A48" w:rsidRPr="00CC587B" w:rsidRDefault="00CC587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Liiklustund </w:t>
            </w:r>
            <w:r w:rsidR="186092D1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( praktiline sõidutund)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Laitse rallypargis.</w:t>
            </w:r>
            <w:r w:rsidR="00B5043B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Kokkuleppel.</w:t>
            </w:r>
          </w:p>
        </w:tc>
        <w:tc>
          <w:tcPr>
            <w:tcW w:w="3685" w:type="dxa"/>
          </w:tcPr>
          <w:p w14:paraId="22276713" w14:textId="5ADB2913" w:rsidR="007B0A48" w:rsidRPr="00CC587B" w:rsidRDefault="59C8A0D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Liiklusväljak ( Laitse rallypargis)</w:t>
            </w:r>
            <w:r w:rsidR="00BC2DA7">
              <w:rPr>
                <w:rFonts w:ascii="Times New Roman" w:hAnsi="Times New Roman" w:cs="Times New Roman"/>
                <w:sz w:val="24"/>
                <w:szCs w:val="24"/>
              </w:rPr>
              <w:t xml:space="preserve"> 0,5 teooriatundi ja </w:t>
            </w:r>
            <w:r w:rsidR="00BC2DA7" w:rsidRPr="004D7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tund praktilist sõidutundi</w:t>
            </w:r>
            <w:r w:rsidR="00BC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14:paraId="5CA9FF9E" w14:textId="1097B6C0" w:rsidR="007B0A48" w:rsidRPr="00CC587B" w:rsidRDefault="00B74157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</w:t>
            </w:r>
            <w:r w:rsidR="007B194C">
              <w:rPr>
                <w:rFonts w:ascii="Times New Roman" w:hAnsi="Times New Roman" w:cs="Times New Roman"/>
                <w:sz w:val="24"/>
                <w:szCs w:val="24"/>
              </w:rPr>
              <w:t>liigelda liikluslinnakus, tunneb liiklusmärke</w:t>
            </w:r>
            <w:r w:rsidR="00D85CBC">
              <w:rPr>
                <w:rFonts w:ascii="Times New Roman" w:hAnsi="Times New Roman" w:cs="Times New Roman"/>
                <w:sz w:val="24"/>
                <w:szCs w:val="24"/>
              </w:rPr>
              <w:t xml:space="preserve"> ega tekita liikluses ohtlikke situatsioone.</w:t>
            </w:r>
          </w:p>
        </w:tc>
      </w:tr>
      <w:tr w:rsidR="0051586F" w:rsidRPr="00CC587B" w14:paraId="327FF679" w14:textId="77777777" w:rsidTr="00A300FA">
        <w:tc>
          <w:tcPr>
            <w:tcW w:w="846" w:type="dxa"/>
          </w:tcPr>
          <w:p w14:paraId="685A7BFF" w14:textId="77777777" w:rsidR="0051586F" w:rsidRDefault="007E450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14:paraId="0F568396" w14:textId="1E7C40F3" w:rsidR="00101530" w:rsidRPr="4DDC9BE8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0502C5B9" w14:textId="5277FA1D" w:rsidR="0051586F" w:rsidRPr="4DDC9BE8" w:rsidRDefault="007E450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Praktiline sõidutund </w:t>
            </w:r>
            <w:r w:rsidR="00D71EC9">
              <w:rPr>
                <w:rFonts w:ascii="Times New Roman" w:hAnsi="Times New Roman" w:cs="Times New Roman"/>
                <w:sz w:val="24"/>
                <w:szCs w:val="24"/>
              </w:rPr>
              <w:t xml:space="preserve">kooli </w:t>
            </w:r>
            <w:r w:rsidR="0067749C">
              <w:rPr>
                <w:rFonts w:ascii="Times New Roman" w:hAnsi="Times New Roman" w:cs="Times New Roman"/>
                <w:sz w:val="24"/>
                <w:szCs w:val="24"/>
              </w:rPr>
              <w:t>õppeväljakul.</w:t>
            </w:r>
          </w:p>
        </w:tc>
        <w:tc>
          <w:tcPr>
            <w:tcW w:w="3685" w:type="dxa"/>
          </w:tcPr>
          <w:p w14:paraId="5667EE79" w14:textId="3CF6FB8A" w:rsidR="0051586F" w:rsidRPr="4DDC9BE8" w:rsidRDefault="0067749C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sõidutund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EC9">
              <w:rPr>
                <w:rFonts w:ascii="Times New Roman" w:hAnsi="Times New Roman" w:cs="Times New Roman"/>
                <w:sz w:val="24"/>
                <w:szCs w:val="24"/>
              </w:rPr>
              <w:t xml:space="preserve">kooli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õppeväljakul.</w:t>
            </w:r>
            <w:r w:rsidR="00DC7020">
              <w:rPr>
                <w:rFonts w:ascii="Times New Roman" w:hAnsi="Times New Roman" w:cs="Times New Roman"/>
                <w:sz w:val="24"/>
                <w:szCs w:val="24"/>
              </w:rPr>
              <w:t xml:space="preserve"> Vigurr</w:t>
            </w:r>
            <w:r w:rsidR="00FA42B0">
              <w:rPr>
                <w:rFonts w:ascii="Times New Roman" w:hAnsi="Times New Roman" w:cs="Times New Roman"/>
                <w:sz w:val="24"/>
                <w:szCs w:val="24"/>
              </w:rPr>
              <w:t>ajal</w:t>
            </w:r>
            <w:r w:rsidR="001D4156">
              <w:rPr>
                <w:rFonts w:ascii="Times New Roman" w:hAnsi="Times New Roman" w:cs="Times New Roman"/>
                <w:sz w:val="24"/>
                <w:szCs w:val="24"/>
              </w:rPr>
              <w:t xml:space="preserve"> käemärguannete harjutamine.</w:t>
            </w:r>
          </w:p>
        </w:tc>
        <w:tc>
          <w:tcPr>
            <w:tcW w:w="4858" w:type="dxa"/>
          </w:tcPr>
          <w:p w14:paraId="6C346E7F" w14:textId="368F6EA3" w:rsidR="0051586F" w:rsidRPr="4DDC9BE8" w:rsidRDefault="0015459D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hoida </w:t>
            </w:r>
            <w:r w:rsidR="009137B0">
              <w:rPr>
                <w:rFonts w:ascii="Times New Roman" w:hAnsi="Times New Roman" w:cs="Times New Roman"/>
                <w:sz w:val="24"/>
                <w:szCs w:val="24"/>
              </w:rPr>
              <w:t xml:space="preserve">rattal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tasakaalu</w:t>
            </w:r>
            <w:r w:rsidR="00F41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2C72">
              <w:rPr>
                <w:rFonts w:ascii="Times New Roman" w:hAnsi="Times New Roman" w:cs="Times New Roman"/>
                <w:sz w:val="24"/>
                <w:szCs w:val="24"/>
              </w:rPr>
              <w:t>jälgida</w:t>
            </w:r>
            <w:r w:rsidR="00F411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3521">
              <w:rPr>
                <w:rFonts w:ascii="Times New Roman" w:hAnsi="Times New Roman" w:cs="Times New Roman"/>
                <w:sz w:val="24"/>
                <w:szCs w:val="24"/>
              </w:rPr>
              <w:t>liikl</w:t>
            </w:r>
            <w:r w:rsidR="004557B8">
              <w:rPr>
                <w:rFonts w:ascii="Times New Roman" w:hAnsi="Times New Roman" w:cs="Times New Roman"/>
                <w:sz w:val="24"/>
                <w:szCs w:val="24"/>
              </w:rPr>
              <w:t>usmärke ja anda õigeaegselt märguandeid</w:t>
            </w:r>
            <w:r w:rsidR="00096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9E3" w:rsidRPr="00CC587B" w14:paraId="4F4EAB15" w14:textId="77777777" w:rsidTr="00A300FA">
        <w:tc>
          <w:tcPr>
            <w:tcW w:w="846" w:type="dxa"/>
          </w:tcPr>
          <w:p w14:paraId="3602CE66" w14:textId="77777777" w:rsidR="007B0A48" w:rsidRDefault="00AB4ED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14:paraId="5C1644DF" w14:textId="1F7CEFB7" w:rsidR="00101530" w:rsidRPr="00CC587B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5D5CF421" w14:textId="6087F87B" w:rsidR="007B0A48" w:rsidRPr="00B5043B" w:rsidRDefault="00FD112E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  <w:r w:rsidR="00A55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7E42">
              <w:rPr>
                <w:rFonts w:ascii="Times New Roman" w:hAnsi="Times New Roman" w:cs="Times New Roman"/>
                <w:sz w:val="24"/>
                <w:szCs w:val="24"/>
              </w:rPr>
              <w:t>Ohtlikud olukorrad jalgratturi jaoks.</w:t>
            </w:r>
            <w:r w:rsidR="0075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EDA" w:rsidRPr="4DDC9BE8">
              <w:rPr>
                <w:rFonts w:ascii="Times New Roman" w:hAnsi="Times New Roman" w:cs="Times New Roman"/>
                <w:sz w:val="24"/>
                <w:szCs w:val="24"/>
              </w:rPr>
              <w:t>Liiklustestide lahendamine.</w:t>
            </w:r>
          </w:p>
        </w:tc>
        <w:tc>
          <w:tcPr>
            <w:tcW w:w="3685" w:type="dxa"/>
          </w:tcPr>
          <w:p w14:paraId="520E7D04" w14:textId="50418A7F" w:rsidR="007B0A48" w:rsidRPr="00B5043B" w:rsidRDefault="00A5516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Jalgr. tr. lk. 62 ( ptk 13) </w:t>
            </w:r>
            <w:r w:rsidR="0075081D">
              <w:rPr>
                <w:rFonts w:ascii="Times New Roman" w:hAnsi="Times New Roman" w:cs="Times New Roman"/>
                <w:sz w:val="24"/>
                <w:szCs w:val="24"/>
              </w:rPr>
              <w:t xml:space="preserve"> Lk. 76 – 79 ( ptk 17 )</w:t>
            </w:r>
          </w:p>
        </w:tc>
        <w:tc>
          <w:tcPr>
            <w:tcW w:w="4858" w:type="dxa"/>
          </w:tcPr>
          <w:p w14:paraId="10DED2EE" w14:textId="4A01FCA7" w:rsidR="007B0A48" w:rsidRPr="00CC587B" w:rsidRDefault="00585A37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kes on reguleerija, miks ta on vajalik ning tunneb reguleerija märguandeid.</w:t>
            </w:r>
          </w:p>
        </w:tc>
      </w:tr>
      <w:tr w:rsidR="008954E0" w:rsidRPr="00CC587B" w14:paraId="7E99E5DF" w14:textId="77777777" w:rsidTr="00A300FA">
        <w:tc>
          <w:tcPr>
            <w:tcW w:w="846" w:type="dxa"/>
          </w:tcPr>
          <w:p w14:paraId="33DDF332" w14:textId="77777777" w:rsidR="008954E0" w:rsidRDefault="008954E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14:paraId="1BBC7EAD" w14:textId="4F9302CF" w:rsidR="00101530" w:rsidRPr="4DDC9BE8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29546D38" w14:textId="5C66B409" w:rsidR="008954E0" w:rsidRPr="4DDC9BE8" w:rsidRDefault="008954E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sõidutund</w:t>
            </w:r>
            <w:r w:rsidR="0060492F">
              <w:rPr>
                <w:rFonts w:ascii="Times New Roman" w:hAnsi="Times New Roman" w:cs="Times New Roman"/>
                <w:sz w:val="24"/>
                <w:szCs w:val="24"/>
              </w:rPr>
              <w:t xml:space="preserve"> õppeväljakul.</w:t>
            </w:r>
          </w:p>
        </w:tc>
        <w:tc>
          <w:tcPr>
            <w:tcW w:w="3685" w:type="dxa"/>
          </w:tcPr>
          <w:p w14:paraId="26EEC3EE" w14:textId="2493E57A" w:rsidR="008954E0" w:rsidRPr="4DDC9BE8" w:rsidRDefault="0060492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Praktiline sõidutund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4B5">
              <w:rPr>
                <w:rFonts w:ascii="Times New Roman" w:hAnsi="Times New Roman" w:cs="Times New Roman"/>
                <w:sz w:val="24"/>
                <w:szCs w:val="24"/>
              </w:rPr>
              <w:t xml:space="preserve">Käe märguannete harjutamine. </w:t>
            </w:r>
            <w:r w:rsidR="00055F31">
              <w:rPr>
                <w:rFonts w:ascii="Times New Roman" w:hAnsi="Times New Roman" w:cs="Times New Roman"/>
                <w:sz w:val="24"/>
                <w:szCs w:val="24"/>
              </w:rPr>
              <w:t>Takistusrada, kõrvalepõige, sõidujoone hoidmine.</w:t>
            </w:r>
          </w:p>
        </w:tc>
        <w:tc>
          <w:tcPr>
            <w:tcW w:w="4858" w:type="dxa"/>
          </w:tcPr>
          <w:p w14:paraId="30DF38FC" w14:textId="680CFC78" w:rsidR="008954E0" w:rsidRPr="4DDC9BE8" w:rsidRDefault="003D3C4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kasutab õpitud teadmisi </w:t>
            </w:r>
            <w:r w:rsidR="00DC1476">
              <w:rPr>
                <w:rFonts w:ascii="Times New Roman" w:hAnsi="Times New Roman" w:cs="Times New Roman"/>
                <w:sz w:val="24"/>
                <w:szCs w:val="24"/>
              </w:rPr>
              <w:t xml:space="preserve">enesekontrolliks ja kinnistab </w:t>
            </w:r>
            <w:r w:rsidR="00987368">
              <w:rPr>
                <w:rFonts w:ascii="Times New Roman" w:hAnsi="Times New Roman" w:cs="Times New Roman"/>
                <w:sz w:val="24"/>
                <w:szCs w:val="24"/>
              </w:rPr>
              <w:t>neid õppeväljakul sõites</w:t>
            </w:r>
            <w:r w:rsidR="00501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9E3" w:rsidRPr="00AB4EDA" w14:paraId="1C0E7D1E" w14:textId="77777777" w:rsidTr="00A300FA">
        <w:tc>
          <w:tcPr>
            <w:tcW w:w="846" w:type="dxa"/>
          </w:tcPr>
          <w:p w14:paraId="01A23C68" w14:textId="77777777" w:rsidR="007B0A48" w:rsidRDefault="00AB4ED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14:paraId="0268A844" w14:textId="7CF49B55" w:rsidR="00101530" w:rsidRPr="00CC587B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040BF52D" w14:textId="5F829832" w:rsidR="007B0A48" w:rsidRPr="00AB4EDA" w:rsidRDefault="00AB4ED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Praktiline tund.</w:t>
            </w:r>
            <w:r w:rsidR="0087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 w:rsidR="00B5043B"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 ja alevis.</w:t>
            </w:r>
          </w:p>
        </w:tc>
        <w:tc>
          <w:tcPr>
            <w:tcW w:w="3685" w:type="dxa"/>
          </w:tcPr>
          <w:p w14:paraId="59C962DD" w14:textId="5D90F6F9" w:rsidR="007B0A48" w:rsidRPr="00AB4EDA" w:rsidRDefault="002F78B5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Liiklusväljak</w:t>
            </w:r>
            <w:r w:rsidR="004D7E92" w:rsidRPr="00CA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Praktiline sõidutund</w:t>
            </w:r>
            <w:r w:rsidR="00CA5C46" w:rsidRPr="00CA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57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768F" w:rsidRPr="00204DC1">
              <w:rPr>
                <w:rFonts w:ascii="Times New Roman" w:hAnsi="Times New Roman" w:cs="Times New Roman"/>
                <w:sz w:val="24"/>
                <w:szCs w:val="24"/>
              </w:rPr>
              <w:t>Aeglussõit, takistusrada/</w:t>
            </w:r>
            <w:r w:rsidR="00204DC1" w:rsidRPr="00204DC1">
              <w:rPr>
                <w:rFonts w:ascii="Times New Roman" w:hAnsi="Times New Roman" w:cs="Times New Roman"/>
                <w:sz w:val="24"/>
                <w:szCs w:val="24"/>
              </w:rPr>
              <w:t>täpsusrada</w:t>
            </w:r>
            <w:r w:rsidR="00CA4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7223" w:rsidRPr="00837223">
              <w:rPr>
                <w:rFonts w:ascii="Times New Roman" w:hAnsi="Times New Roman" w:cs="Times New Roman"/>
                <w:sz w:val="24"/>
                <w:szCs w:val="24"/>
              </w:rPr>
              <w:t>Pikivahe hoidmine, sõidujoone hoidmine</w:t>
            </w:r>
            <w:r w:rsidR="00401F72">
              <w:rPr>
                <w:rFonts w:ascii="Times New Roman" w:hAnsi="Times New Roman" w:cs="Times New Roman"/>
                <w:sz w:val="24"/>
                <w:szCs w:val="24"/>
              </w:rPr>
              <w:t xml:space="preserve">, pidurdamine. </w:t>
            </w:r>
            <w:r w:rsidR="00CA4B65">
              <w:rPr>
                <w:rFonts w:ascii="Times New Roman" w:hAnsi="Times New Roman" w:cs="Times New Roman"/>
                <w:sz w:val="24"/>
                <w:szCs w:val="24"/>
              </w:rPr>
              <w:t xml:space="preserve">Kõrvalepõige. </w:t>
            </w:r>
            <w:r w:rsidR="00204DC1">
              <w:rPr>
                <w:rFonts w:ascii="Times New Roman" w:hAnsi="Times New Roman" w:cs="Times New Roman"/>
                <w:sz w:val="24"/>
                <w:szCs w:val="24"/>
              </w:rPr>
              <w:t>Män</w:t>
            </w:r>
            <w:r w:rsidR="0094287D">
              <w:rPr>
                <w:rFonts w:ascii="Times New Roman" w:hAnsi="Times New Roman" w:cs="Times New Roman"/>
                <w:sz w:val="24"/>
                <w:szCs w:val="24"/>
              </w:rPr>
              <w:t>g: Heeringas,heeringas 1, 2, 3</w:t>
            </w:r>
          </w:p>
        </w:tc>
        <w:tc>
          <w:tcPr>
            <w:tcW w:w="4858" w:type="dxa"/>
          </w:tcPr>
          <w:p w14:paraId="7B7B5598" w14:textId="77777777" w:rsidR="007B0A48" w:rsidRDefault="00101F42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</w:t>
            </w:r>
            <w:r w:rsidR="001A6577">
              <w:rPr>
                <w:rFonts w:ascii="Times New Roman" w:hAnsi="Times New Roman" w:cs="Times New Roman"/>
                <w:sz w:val="24"/>
                <w:szCs w:val="24"/>
              </w:rPr>
              <w:t xml:space="preserve">oma </w:t>
            </w:r>
            <w:r w:rsidR="00AE77D2">
              <w:rPr>
                <w:rFonts w:ascii="Times New Roman" w:hAnsi="Times New Roman" w:cs="Times New Roman"/>
                <w:sz w:val="24"/>
                <w:szCs w:val="24"/>
              </w:rPr>
              <w:t>ratast</w:t>
            </w:r>
            <w:r w:rsidR="001A6577">
              <w:rPr>
                <w:rFonts w:ascii="Times New Roman" w:hAnsi="Times New Roman" w:cs="Times New Roman"/>
                <w:sz w:val="24"/>
                <w:szCs w:val="24"/>
              </w:rPr>
              <w:t xml:space="preserve"> vilunult valitseda</w:t>
            </w:r>
            <w:r w:rsidR="00B451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77D2">
              <w:rPr>
                <w:rFonts w:ascii="Times New Roman" w:hAnsi="Times New Roman" w:cs="Times New Roman"/>
                <w:sz w:val="24"/>
                <w:szCs w:val="24"/>
              </w:rPr>
              <w:t>oskab säilitada tasakaalu</w:t>
            </w:r>
            <w:r w:rsidR="00E263CC">
              <w:rPr>
                <w:rFonts w:ascii="Times New Roman" w:hAnsi="Times New Roman" w:cs="Times New Roman"/>
                <w:sz w:val="24"/>
                <w:szCs w:val="24"/>
              </w:rPr>
              <w:t xml:space="preserve"> vigurelementide sooritamisel ja </w:t>
            </w:r>
            <w:r w:rsidR="00F90A89">
              <w:rPr>
                <w:rFonts w:ascii="Times New Roman" w:hAnsi="Times New Roman" w:cs="Times New Roman"/>
                <w:sz w:val="24"/>
                <w:szCs w:val="24"/>
              </w:rPr>
              <w:t>teiste õpilastega arvestavalt platsil liigelda.</w:t>
            </w:r>
          </w:p>
          <w:p w14:paraId="1DE2ACDE" w14:textId="00FFC90B" w:rsidR="00CF7928" w:rsidRPr="00AB4EDA" w:rsidRDefault="00CF7928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asulateel </w:t>
            </w:r>
            <w:r w:rsidR="00B86935">
              <w:rPr>
                <w:rFonts w:ascii="Times New Roman" w:hAnsi="Times New Roman" w:cs="Times New Roman"/>
                <w:sz w:val="24"/>
                <w:szCs w:val="24"/>
              </w:rPr>
              <w:t>liiklemise erisusi.</w:t>
            </w:r>
          </w:p>
        </w:tc>
      </w:tr>
      <w:tr w:rsidR="0003767D" w:rsidRPr="00AB4EDA" w14:paraId="11D23C85" w14:textId="77777777" w:rsidTr="00A300FA">
        <w:tc>
          <w:tcPr>
            <w:tcW w:w="846" w:type="dxa"/>
          </w:tcPr>
          <w:p w14:paraId="1B64C548" w14:textId="77777777" w:rsidR="0003767D" w:rsidRDefault="00877AB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14:paraId="515553D3" w14:textId="77777777" w:rsidR="00101530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3C956" w14:textId="4DB7ACD9" w:rsidR="00101530" w:rsidRPr="4DDC9BE8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39FFA9E1" w14:textId="19A2F550" w:rsidR="0003767D" w:rsidRPr="4DDC9BE8" w:rsidRDefault="00877AB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grupis. </w:t>
            </w:r>
            <w:r w:rsidR="003C4856">
              <w:rPr>
                <w:rFonts w:ascii="Times New Roman" w:hAnsi="Times New Roman" w:cs="Times New Roman"/>
                <w:sz w:val="24"/>
                <w:szCs w:val="24"/>
              </w:rPr>
              <w:t>Õige kiiruse valik erinevates olukordades</w:t>
            </w:r>
            <w:r w:rsidR="00B722D7">
              <w:rPr>
                <w:rFonts w:ascii="Times New Roman" w:hAnsi="Times New Roman" w:cs="Times New Roman"/>
                <w:sz w:val="24"/>
                <w:szCs w:val="24"/>
              </w:rPr>
              <w:t>, õige asukoht pöörde ajal, ümberpõike harjutamine.</w:t>
            </w:r>
            <w:r w:rsidR="002F5605">
              <w:rPr>
                <w:rFonts w:ascii="Times New Roman" w:hAnsi="Times New Roman" w:cs="Times New Roman"/>
                <w:sz w:val="24"/>
                <w:szCs w:val="24"/>
              </w:rPr>
              <w:t xml:space="preserve"> Ohutuma teekonna valik.</w:t>
            </w:r>
          </w:p>
        </w:tc>
        <w:tc>
          <w:tcPr>
            <w:tcW w:w="3685" w:type="dxa"/>
          </w:tcPr>
          <w:p w14:paraId="1317A918" w14:textId="77777777" w:rsidR="0003767D" w:rsidRDefault="002F5605" w:rsidP="4DDC9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Liiklusväljak/ </w:t>
            </w:r>
            <w:r w:rsidR="007D7F54" w:rsidRPr="007D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alevisõit</w:t>
            </w:r>
          </w:p>
          <w:p w14:paraId="2024FB13" w14:textId="2B6A3B9D" w:rsidR="007937EB" w:rsidRPr="00365134" w:rsidRDefault="007937EB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34">
              <w:rPr>
                <w:rFonts w:ascii="Times New Roman" w:hAnsi="Times New Roman" w:cs="Times New Roman"/>
                <w:sz w:val="24"/>
                <w:szCs w:val="24"/>
              </w:rPr>
              <w:t>Käikude sujuv vahetamine</w:t>
            </w:r>
            <w:r w:rsidR="00365134" w:rsidRPr="00365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747">
              <w:rPr>
                <w:rFonts w:ascii="Times New Roman" w:hAnsi="Times New Roman" w:cs="Times New Roman"/>
                <w:sz w:val="24"/>
                <w:szCs w:val="24"/>
              </w:rPr>
              <w:t xml:space="preserve"> Sirge sõidujoone hoidmine. </w:t>
            </w:r>
          </w:p>
        </w:tc>
        <w:tc>
          <w:tcPr>
            <w:tcW w:w="4858" w:type="dxa"/>
          </w:tcPr>
          <w:p w14:paraId="45C0D5AE" w14:textId="282BF8F8" w:rsidR="0003767D" w:rsidRPr="4DDC9BE8" w:rsidRDefault="00B86935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1C14C9">
              <w:rPr>
                <w:rFonts w:ascii="Times New Roman" w:hAnsi="Times New Roman" w:cs="Times New Roman"/>
                <w:sz w:val="24"/>
                <w:szCs w:val="24"/>
              </w:rPr>
              <w:t xml:space="preserve">oskab võimalikke </w:t>
            </w:r>
            <w:r w:rsidR="00D50DDC">
              <w:rPr>
                <w:rFonts w:ascii="Times New Roman" w:hAnsi="Times New Roman" w:cs="Times New Roman"/>
                <w:sz w:val="24"/>
                <w:szCs w:val="24"/>
              </w:rPr>
              <w:t>ohuolukordi ette näha ning neid vältida.</w:t>
            </w:r>
          </w:p>
        </w:tc>
      </w:tr>
      <w:tr w:rsidR="007C19E3" w:rsidRPr="00AB4EDA" w14:paraId="44A3BBEE" w14:textId="77777777" w:rsidTr="00A300FA">
        <w:tc>
          <w:tcPr>
            <w:tcW w:w="846" w:type="dxa"/>
          </w:tcPr>
          <w:p w14:paraId="29C4EA4A" w14:textId="77777777" w:rsidR="007B0A48" w:rsidRDefault="00AB4ED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5FFD9D3D" w14:textId="0FE48107" w:rsidR="00101530" w:rsidRPr="00AB4EDA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1F860BDF" w14:textId="5E319247" w:rsidR="007B0A48" w:rsidRPr="00AB4EDA" w:rsidRDefault="5603FAD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 xml:space="preserve">Praktiline tund. </w:t>
            </w:r>
            <w:r w:rsidR="00AB4EDA" w:rsidRPr="4DDC9BE8">
              <w:rPr>
                <w:rFonts w:ascii="Times New Roman" w:hAnsi="Times New Roman" w:cs="Times New Roman"/>
                <w:sz w:val="24"/>
                <w:szCs w:val="24"/>
              </w:rPr>
              <w:t>Sõidu harjutamine õppeväljakul ja liikluses.</w:t>
            </w:r>
          </w:p>
        </w:tc>
        <w:tc>
          <w:tcPr>
            <w:tcW w:w="3685" w:type="dxa"/>
          </w:tcPr>
          <w:p w14:paraId="74823443" w14:textId="40C56D08" w:rsidR="007B0A48" w:rsidRPr="00AB4EDA" w:rsidRDefault="002F78B5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Liiklusväljak</w:t>
            </w:r>
            <w:r w:rsidR="00F213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13B6" w:rsidRPr="00285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Praktiline sõidutund</w:t>
            </w:r>
            <w:r w:rsidR="001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730EA" w:rsidRPr="00676E8F">
              <w:rPr>
                <w:rFonts w:ascii="Times New Roman" w:hAnsi="Times New Roman" w:cs="Times New Roman"/>
                <w:sz w:val="24"/>
                <w:szCs w:val="24"/>
              </w:rPr>
              <w:t>Pikivahe hoidmine, sõidujoone hoidmine</w:t>
            </w:r>
            <w:r w:rsidR="00676E8F" w:rsidRPr="00676E8F">
              <w:rPr>
                <w:rFonts w:ascii="Times New Roman" w:hAnsi="Times New Roman" w:cs="Times New Roman"/>
                <w:sz w:val="24"/>
                <w:szCs w:val="24"/>
              </w:rPr>
              <w:t>, pidurdamine.</w:t>
            </w:r>
          </w:p>
        </w:tc>
        <w:tc>
          <w:tcPr>
            <w:tcW w:w="4858" w:type="dxa"/>
          </w:tcPr>
          <w:p w14:paraId="421BEEC4" w14:textId="4B87A94C" w:rsidR="007B0A48" w:rsidRPr="00AB4EDA" w:rsidRDefault="005D7753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</w:t>
            </w:r>
            <w:r w:rsidR="00124CE4">
              <w:rPr>
                <w:rFonts w:ascii="Times New Roman" w:hAnsi="Times New Roman" w:cs="Times New Roman"/>
                <w:sz w:val="24"/>
                <w:szCs w:val="24"/>
              </w:rPr>
              <w:t>sõita asulavälisel teel ja asulas.</w:t>
            </w:r>
          </w:p>
        </w:tc>
      </w:tr>
      <w:tr w:rsidR="00A90E2C" w:rsidRPr="00AB4EDA" w14:paraId="3D0AF889" w14:textId="77777777" w:rsidTr="00A300FA">
        <w:tc>
          <w:tcPr>
            <w:tcW w:w="846" w:type="dxa"/>
          </w:tcPr>
          <w:p w14:paraId="697FB477" w14:textId="77777777" w:rsidR="00A90E2C" w:rsidRDefault="00A90E2C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14:paraId="68C3E80F" w14:textId="66A69B19" w:rsidR="00101530" w:rsidRPr="4DDC9BE8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 t</w:t>
            </w:r>
          </w:p>
        </w:tc>
        <w:tc>
          <w:tcPr>
            <w:tcW w:w="4536" w:type="dxa"/>
          </w:tcPr>
          <w:p w14:paraId="3EAA63B0" w14:textId="40CDC6F6" w:rsidR="00A90E2C" w:rsidRPr="4DDC9BE8" w:rsidRDefault="004E27B1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Õpitud teemade kohta liiklustestide lahendamine. Jalgratturi eksami</w:t>
            </w:r>
            <w:r w:rsidR="000033D8">
              <w:rPr>
                <w:rFonts w:ascii="Times New Roman" w:hAnsi="Times New Roman" w:cs="Times New Roman"/>
                <w:sz w:val="24"/>
                <w:szCs w:val="24"/>
              </w:rPr>
              <w:t xml:space="preserve"> lühike ülevaade.</w:t>
            </w:r>
          </w:p>
        </w:tc>
        <w:tc>
          <w:tcPr>
            <w:tcW w:w="3685" w:type="dxa"/>
          </w:tcPr>
          <w:p w14:paraId="29BF216B" w14:textId="5C9FF1EA" w:rsidR="00A90E2C" w:rsidRPr="4DDC9BE8" w:rsidRDefault="00B125D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 ülevaade</w:t>
            </w:r>
            <w:r w:rsidR="001B6570">
              <w:rPr>
                <w:rFonts w:ascii="Times New Roman" w:hAnsi="Times New Roman" w:cs="Times New Roman"/>
                <w:sz w:val="24"/>
                <w:szCs w:val="24"/>
              </w:rPr>
              <w:t xml:space="preserve"> ( ptk 18 ) Õppevideo „Jalgratturi eksam</w:t>
            </w:r>
            <w:r w:rsidR="005425E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858" w:type="dxa"/>
          </w:tcPr>
          <w:p w14:paraId="2471CE7B" w14:textId="3C207C6A" w:rsidR="00A90E2C" w:rsidRPr="4DDC9BE8" w:rsidRDefault="00AD7583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tutvub sõidu  harjutamise, teooriaeksami ja sõidueksami nõuetega</w:t>
            </w:r>
            <w:r w:rsidR="00B16569">
              <w:rPr>
                <w:rFonts w:ascii="Times New Roman" w:hAnsi="Times New Roman" w:cs="Times New Roman"/>
                <w:sz w:val="24"/>
                <w:szCs w:val="24"/>
              </w:rPr>
              <w:t>.Kordamine.</w:t>
            </w:r>
          </w:p>
        </w:tc>
      </w:tr>
      <w:tr w:rsidR="00F622EE" w:rsidRPr="00AB4EDA" w14:paraId="4D5D5BC5" w14:textId="77777777" w:rsidTr="00A300FA">
        <w:tc>
          <w:tcPr>
            <w:tcW w:w="846" w:type="dxa"/>
          </w:tcPr>
          <w:p w14:paraId="2708A342" w14:textId="77777777" w:rsidR="00F622EE" w:rsidRDefault="00F622EE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  <w:p w14:paraId="37E64AC7" w14:textId="24C38EF5" w:rsidR="00101530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ak t</w:t>
            </w:r>
          </w:p>
        </w:tc>
        <w:tc>
          <w:tcPr>
            <w:tcW w:w="4536" w:type="dxa"/>
          </w:tcPr>
          <w:p w14:paraId="18CF98DA" w14:textId="45AB5AFF" w:rsidR="00F622EE" w:rsidRDefault="00C177A1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Kordamistund ( õpetaja poolt määratud teemale)</w:t>
            </w:r>
          </w:p>
        </w:tc>
        <w:tc>
          <w:tcPr>
            <w:tcW w:w="3685" w:type="dxa"/>
          </w:tcPr>
          <w:p w14:paraId="6F27A488" w14:textId="05EAC06A" w:rsidR="00F622EE" w:rsidRDefault="00C177A1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Liiklustestide lahendamine.</w:t>
            </w:r>
          </w:p>
        </w:tc>
        <w:tc>
          <w:tcPr>
            <w:tcW w:w="4858" w:type="dxa"/>
          </w:tcPr>
          <w:p w14:paraId="5EDFDE3B" w14:textId="3D82C7AA" w:rsidR="00F622EE" w:rsidRDefault="00B1656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kasutab õpitud teadmisi enesekontrolliks ja kinnista</w:t>
            </w:r>
            <w:r w:rsidR="0040602F">
              <w:rPr>
                <w:rFonts w:ascii="Times New Roman" w:hAnsi="Times New Roman" w:cs="Times New Roman"/>
                <w:sz w:val="24"/>
                <w:szCs w:val="24"/>
              </w:rPr>
              <w:t>b õpitud teooriat.</w:t>
            </w:r>
          </w:p>
        </w:tc>
      </w:tr>
      <w:tr w:rsidR="007C19E3" w:rsidRPr="00AB4EDA" w14:paraId="3A5FB6D1" w14:textId="77777777" w:rsidTr="00A300FA">
        <w:tc>
          <w:tcPr>
            <w:tcW w:w="846" w:type="dxa"/>
          </w:tcPr>
          <w:p w14:paraId="0665045A" w14:textId="77777777" w:rsidR="007B0A48" w:rsidRDefault="00074384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14:paraId="6CD573D3" w14:textId="77777777" w:rsidR="00101530" w:rsidRDefault="0010153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0A1A" w14:textId="60DF0B07" w:rsidR="00101530" w:rsidRPr="00AB4EDA" w:rsidRDefault="00DB33E9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101530">
              <w:rPr>
                <w:rFonts w:ascii="Times New Roman" w:hAnsi="Times New Roman" w:cs="Times New Roman"/>
                <w:sz w:val="24"/>
                <w:szCs w:val="24"/>
              </w:rPr>
              <w:t xml:space="preserve"> ak t</w:t>
            </w:r>
          </w:p>
        </w:tc>
        <w:tc>
          <w:tcPr>
            <w:tcW w:w="4536" w:type="dxa"/>
          </w:tcPr>
          <w:p w14:paraId="44B02AE3" w14:textId="534C7CBD" w:rsidR="007B0A48" w:rsidRPr="00AB4EDA" w:rsidRDefault="00AB4EDA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DC9BE8">
              <w:rPr>
                <w:rFonts w:ascii="Times New Roman" w:hAnsi="Times New Roman" w:cs="Times New Roman"/>
                <w:sz w:val="24"/>
                <w:szCs w:val="24"/>
              </w:rPr>
              <w:t>Teooriaeksam ja sõidueksam.</w:t>
            </w:r>
          </w:p>
        </w:tc>
        <w:tc>
          <w:tcPr>
            <w:tcW w:w="3685" w:type="dxa"/>
          </w:tcPr>
          <w:p w14:paraId="356A1D15" w14:textId="11B85E36" w:rsidR="007B0A48" w:rsidRPr="00AB4EDA" w:rsidRDefault="00332A11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korrasoleku ja rattakiivri kontroll</w:t>
            </w:r>
            <w:r w:rsidR="00975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410A">
              <w:rPr>
                <w:rFonts w:ascii="Times New Roman" w:hAnsi="Times New Roman" w:cs="Times New Roman"/>
                <w:sz w:val="24"/>
                <w:szCs w:val="24"/>
              </w:rPr>
              <w:t xml:space="preserve">Positiivne tulemus </w:t>
            </w:r>
            <w:r w:rsidR="00001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C0E">
              <w:rPr>
                <w:rFonts w:ascii="Times New Roman" w:hAnsi="Times New Roman" w:cs="Times New Roman"/>
                <w:sz w:val="24"/>
                <w:szCs w:val="24"/>
              </w:rPr>
              <w:t>15-st küsimusest peab korrektselt vastama vähemalt 13</w:t>
            </w:r>
            <w:r w:rsidR="00444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C0E">
              <w:rPr>
                <w:rFonts w:ascii="Times New Roman" w:hAnsi="Times New Roman" w:cs="Times New Roman"/>
                <w:sz w:val="24"/>
                <w:szCs w:val="24"/>
              </w:rPr>
              <w:t>le.</w:t>
            </w:r>
            <w:r w:rsidR="00C549D2">
              <w:rPr>
                <w:rFonts w:ascii="Times New Roman" w:hAnsi="Times New Roman" w:cs="Times New Roman"/>
                <w:sz w:val="24"/>
                <w:szCs w:val="24"/>
              </w:rPr>
              <w:t xml:space="preserve"> Aeg: kuni 30 min.</w:t>
            </w:r>
            <w:r w:rsidR="00975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8B5" w:rsidRPr="4DDC9BE8">
              <w:rPr>
                <w:rFonts w:ascii="Times New Roman" w:hAnsi="Times New Roman" w:cs="Times New Roman"/>
                <w:sz w:val="24"/>
                <w:szCs w:val="24"/>
              </w:rPr>
              <w:t>Kaasatud piirkondlik noorsoopolitsei</w:t>
            </w:r>
            <w:r w:rsidR="0097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14:paraId="465210CA" w14:textId="77777777" w:rsidR="007B0A48" w:rsidRDefault="0040602F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66168E">
              <w:rPr>
                <w:rFonts w:ascii="Times New Roman" w:hAnsi="Times New Roman" w:cs="Times New Roman"/>
                <w:sz w:val="24"/>
                <w:szCs w:val="24"/>
              </w:rPr>
              <w:t>sooritab jalgratturi teooriaeksami positiivsele tulemusele.</w:t>
            </w:r>
          </w:p>
          <w:p w14:paraId="42EA8792" w14:textId="28D7DB70" w:rsidR="00985D4E" w:rsidRPr="00AB4EDA" w:rsidRDefault="00623080" w:rsidP="4DDC9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Sõidueksamil oskab õpilane oma sõidukit/ratast  vilunult valitseda</w:t>
            </w:r>
            <w:r w:rsidR="00776A8A">
              <w:rPr>
                <w:rFonts w:ascii="Times New Roman" w:hAnsi="Times New Roman" w:cs="Times New Roman"/>
                <w:sz w:val="24"/>
                <w:szCs w:val="24"/>
              </w:rPr>
              <w:t xml:space="preserve"> ja täpselt pidurdada ning peatuda, kindlal sõidujoonel püsida</w:t>
            </w:r>
            <w:r w:rsidR="00A549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126D">
              <w:rPr>
                <w:rFonts w:ascii="Times New Roman" w:hAnsi="Times New Roman" w:cs="Times New Roman"/>
                <w:sz w:val="24"/>
                <w:szCs w:val="24"/>
              </w:rPr>
              <w:t>õiget pikivahet hoida</w:t>
            </w:r>
            <w:r w:rsidR="00D81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4933">
              <w:rPr>
                <w:rFonts w:ascii="Times New Roman" w:hAnsi="Times New Roman" w:cs="Times New Roman"/>
                <w:sz w:val="24"/>
                <w:szCs w:val="24"/>
              </w:rPr>
              <w:t>õigesti märguandeid anda, säilitada tasakaal</w:t>
            </w:r>
            <w:r w:rsidR="00D61DCF">
              <w:rPr>
                <w:rFonts w:ascii="Times New Roman" w:hAnsi="Times New Roman" w:cs="Times New Roman"/>
                <w:sz w:val="24"/>
                <w:szCs w:val="24"/>
              </w:rPr>
              <w:t xml:space="preserve"> erinevatel kiirustel ja teeoludes, sujuvalt pöördeid sooritada ja teiste õpilastega</w:t>
            </w:r>
            <w:r w:rsidR="00B4126D">
              <w:rPr>
                <w:rFonts w:ascii="Times New Roman" w:hAnsi="Times New Roman" w:cs="Times New Roman"/>
                <w:sz w:val="24"/>
                <w:szCs w:val="24"/>
              </w:rPr>
              <w:t xml:space="preserve"> arvestavalt platsil liigelda</w:t>
            </w:r>
          </w:p>
        </w:tc>
      </w:tr>
    </w:tbl>
    <w:p w14:paraId="2C1AFA3E" w14:textId="77777777" w:rsidR="003C41D1" w:rsidRPr="00AB4EDA" w:rsidRDefault="003C41D1" w:rsidP="4DDC9BE8">
      <w:pPr>
        <w:rPr>
          <w:rFonts w:ascii="Times New Roman" w:hAnsi="Times New Roman" w:cs="Times New Roman"/>
          <w:sz w:val="24"/>
          <w:szCs w:val="24"/>
        </w:rPr>
      </w:pPr>
    </w:p>
    <w:sectPr w:rsidR="003C41D1" w:rsidRPr="00AB4EDA" w:rsidSect="007C19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64D3F"/>
    <w:multiLevelType w:val="hybridMultilevel"/>
    <w:tmpl w:val="F95A8778"/>
    <w:lvl w:ilvl="0" w:tplc="71C278D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17A"/>
    <w:multiLevelType w:val="hybridMultilevel"/>
    <w:tmpl w:val="D254911C"/>
    <w:lvl w:ilvl="0" w:tplc="C50AADAA">
      <w:start w:val="29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D7A0829"/>
    <w:multiLevelType w:val="hybridMultilevel"/>
    <w:tmpl w:val="8CC4E3C6"/>
    <w:lvl w:ilvl="0" w:tplc="ED86D13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5218">
    <w:abstractNumId w:val="2"/>
  </w:num>
  <w:num w:numId="2" w16cid:durableId="1977173918">
    <w:abstractNumId w:val="0"/>
  </w:num>
  <w:num w:numId="3" w16cid:durableId="78534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D1"/>
    <w:rsid w:val="00001C0E"/>
    <w:rsid w:val="000033D8"/>
    <w:rsid w:val="00006321"/>
    <w:rsid w:val="00031BDC"/>
    <w:rsid w:val="00035501"/>
    <w:rsid w:val="0003767D"/>
    <w:rsid w:val="00055F31"/>
    <w:rsid w:val="0006598B"/>
    <w:rsid w:val="0007095D"/>
    <w:rsid w:val="000714F9"/>
    <w:rsid w:val="00072307"/>
    <w:rsid w:val="00074384"/>
    <w:rsid w:val="00080439"/>
    <w:rsid w:val="000817A3"/>
    <w:rsid w:val="00083671"/>
    <w:rsid w:val="00094006"/>
    <w:rsid w:val="00096278"/>
    <w:rsid w:val="00096E82"/>
    <w:rsid w:val="000A777D"/>
    <w:rsid w:val="000C414B"/>
    <w:rsid w:val="000D637A"/>
    <w:rsid w:val="000F0B4D"/>
    <w:rsid w:val="000F719D"/>
    <w:rsid w:val="00101530"/>
    <w:rsid w:val="00101F42"/>
    <w:rsid w:val="00112D59"/>
    <w:rsid w:val="00124CE4"/>
    <w:rsid w:val="00136ED0"/>
    <w:rsid w:val="00146F62"/>
    <w:rsid w:val="00147A25"/>
    <w:rsid w:val="0015459D"/>
    <w:rsid w:val="00154EE1"/>
    <w:rsid w:val="001636A5"/>
    <w:rsid w:val="00163D83"/>
    <w:rsid w:val="00177A0A"/>
    <w:rsid w:val="00180064"/>
    <w:rsid w:val="001856B5"/>
    <w:rsid w:val="00193D6B"/>
    <w:rsid w:val="001A6577"/>
    <w:rsid w:val="001A7AE5"/>
    <w:rsid w:val="001B1C7A"/>
    <w:rsid w:val="001B6570"/>
    <w:rsid w:val="001B67F0"/>
    <w:rsid w:val="001B7EBA"/>
    <w:rsid w:val="001C14C9"/>
    <w:rsid w:val="001D4156"/>
    <w:rsid w:val="001D464C"/>
    <w:rsid w:val="001E1750"/>
    <w:rsid w:val="00204DC1"/>
    <w:rsid w:val="00232B6D"/>
    <w:rsid w:val="0024041A"/>
    <w:rsid w:val="00250323"/>
    <w:rsid w:val="00270C52"/>
    <w:rsid w:val="002748F9"/>
    <w:rsid w:val="002750C0"/>
    <w:rsid w:val="0027784B"/>
    <w:rsid w:val="00285228"/>
    <w:rsid w:val="002A3586"/>
    <w:rsid w:val="002A5861"/>
    <w:rsid w:val="002B3EBA"/>
    <w:rsid w:val="002C3E20"/>
    <w:rsid w:val="002C4E3B"/>
    <w:rsid w:val="002D4AA0"/>
    <w:rsid w:val="002E2C72"/>
    <w:rsid w:val="002E68E6"/>
    <w:rsid w:val="002E7E6A"/>
    <w:rsid w:val="002F2439"/>
    <w:rsid w:val="002F5605"/>
    <w:rsid w:val="002F578D"/>
    <w:rsid w:val="002F78B5"/>
    <w:rsid w:val="00311EAF"/>
    <w:rsid w:val="00332A11"/>
    <w:rsid w:val="00337FD8"/>
    <w:rsid w:val="00340106"/>
    <w:rsid w:val="00340DE5"/>
    <w:rsid w:val="0036430E"/>
    <w:rsid w:val="00365134"/>
    <w:rsid w:val="003944BD"/>
    <w:rsid w:val="003B00BF"/>
    <w:rsid w:val="003C07A0"/>
    <w:rsid w:val="003C41D1"/>
    <w:rsid w:val="003C4856"/>
    <w:rsid w:val="003C5B48"/>
    <w:rsid w:val="003D3C49"/>
    <w:rsid w:val="003D6B7A"/>
    <w:rsid w:val="00401F72"/>
    <w:rsid w:val="0040602F"/>
    <w:rsid w:val="00436DE6"/>
    <w:rsid w:val="004406F2"/>
    <w:rsid w:val="00444143"/>
    <w:rsid w:val="004557B8"/>
    <w:rsid w:val="0045768F"/>
    <w:rsid w:val="00474849"/>
    <w:rsid w:val="00475A11"/>
    <w:rsid w:val="0048509F"/>
    <w:rsid w:val="0049560C"/>
    <w:rsid w:val="004C6BAA"/>
    <w:rsid w:val="004D2A75"/>
    <w:rsid w:val="004D7E92"/>
    <w:rsid w:val="004E27B1"/>
    <w:rsid w:val="00501157"/>
    <w:rsid w:val="005118E4"/>
    <w:rsid w:val="0051586F"/>
    <w:rsid w:val="00515EAE"/>
    <w:rsid w:val="00523A61"/>
    <w:rsid w:val="00533F65"/>
    <w:rsid w:val="0053500C"/>
    <w:rsid w:val="0053774D"/>
    <w:rsid w:val="005425EA"/>
    <w:rsid w:val="005460E9"/>
    <w:rsid w:val="00546B1E"/>
    <w:rsid w:val="00556170"/>
    <w:rsid w:val="005730EA"/>
    <w:rsid w:val="005745B5"/>
    <w:rsid w:val="00574D65"/>
    <w:rsid w:val="00585A37"/>
    <w:rsid w:val="005A54DF"/>
    <w:rsid w:val="005C67F5"/>
    <w:rsid w:val="005D7753"/>
    <w:rsid w:val="005E7558"/>
    <w:rsid w:val="005F52BF"/>
    <w:rsid w:val="005F593A"/>
    <w:rsid w:val="005F7099"/>
    <w:rsid w:val="006013F1"/>
    <w:rsid w:val="00602A6F"/>
    <w:rsid w:val="0060492F"/>
    <w:rsid w:val="00621F43"/>
    <w:rsid w:val="00623080"/>
    <w:rsid w:val="00630BDB"/>
    <w:rsid w:val="00631FB3"/>
    <w:rsid w:val="006340E8"/>
    <w:rsid w:val="00636DD3"/>
    <w:rsid w:val="00653463"/>
    <w:rsid w:val="0065364E"/>
    <w:rsid w:val="006549CF"/>
    <w:rsid w:val="0066168E"/>
    <w:rsid w:val="00676E8F"/>
    <w:rsid w:val="0067749C"/>
    <w:rsid w:val="00682DE7"/>
    <w:rsid w:val="00683036"/>
    <w:rsid w:val="006A75B1"/>
    <w:rsid w:val="006B1CC6"/>
    <w:rsid w:val="006B2747"/>
    <w:rsid w:val="006B3B21"/>
    <w:rsid w:val="006C0A23"/>
    <w:rsid w:val="006D4742"/>
    <w:rsid w:val="006E280B"/>
    <w:rsid w:val="00712F0B"/>
    <w:rsid w:val="00726AB9"/>
    <w:rsid w:val="00727E42"/>
    <w:rsid w:val="00733033"/>
    <w:rsid w:val="007445F8"/>
    <w:rsid w:val="00744859"/>
    <w:rsid w:val="0075081D"/>
    <w:rsid w:val="00776A8A"/>
    <w:rsid w:val="007937EB"/>
    <w:rsid w:val="007B0A48"/>
    <w:rsid w:val="007B194C"/>
    <w:rsid w:val="007B6DB2"/>
    <w:rsid w:val="007C19E3"/>
    <w:rsid w:val="007D7F54"/>
    <w:rsid w:val="007E4500"/>
    <w:rsid w:val="007E5E5C"/>
    <w:rsid w:val="007F4369"/>
    <w:rsid w:val="00822FC1"/>
    <w:rsid w:val="00837223"/>
    <w:rsid w:val="00843277"/>
    <w:rsid w:val="00843C7D"/>
    <w:rsid w:val="00862166"/>
    <w:rsid w:val="008624B5"/>
    <w:rsid w:val="00863521"/>
    <w:rsid w:val="008700CD"/>
    <w:rsid w:val="00877ABB"/>
    <w:rsid w:val="00882865"/>
    <w:rsid w:val="0088692B"/>
    <w:rsid w:val="00894BA9"/>
    <w:rsid w:val="008954E0"/>
    <w:rsid w:val="008B54C0"/>
    <w:rsid w:val="008B64A3"/>
    <w:rsid w:val="008E6527"/>
    <w:rsid w:val="009045AF"/>
    <w:rsid w:val="009045E7"/>
    <w:rsid w:val="009120C8"/>
    <w:rsid w:val="009137B0"/>
    <w:rsid w:val="00936AB3"/>
    <w:rsid w:val="00941995"/>
    <w:rsid w:val="0094287D"/>
    <w:rsid w:val="00975C3A"/>
    <w:rsid w:val="00977F71"/>
    <w:rsid w:val="00981DC6"/>
    <w:rsid w:val="00985D4E"/>
    <w:rsid w:val="00987368"/>
    <w:rsid w:val="009979EE"/>
    <w:rsid w:val="009A4F31"/>
    <w:rsid w:val="009B39E3"/>
    <w:rsid w:val="009B6C77"/>
    <w:rsid w:val="009D7320"/>
    <w:rsid w:val="009F5BF8"/>
    <w:rsid w:val="009F603B"/>
    <w:rsid w:val="009F689A"/>
    <w:rsid w:val="00A04070"/>
    <w:rsid w:val="00A300FA"/>
    <w:rsid w:val="00A30F0E"/>
    <w:rsid w:val="00A4091E"/>
    <w:rsid w:val="00A4233F"/>
    <w:rsid w:val="00A51C82"/>
    <w:rsid w:val="00A52FEF"/>
    <w:rsid w:val="00A533A0"/>
    <w:rsid w:val="00A54933"/>
    <w:rsid w:val="00A5516A"/>
    <w:rsid w:val="00A555DA"/>
    <w:rsid w:val="00A90E2C"/>
    <w:rsid w:val="00A91BC4"/>
    <w:rsid w:val="00A93FE4"/>
    <w:rsid w:val="00A97317"/>
    <w:rsid w:val="00AA30E5"/>
    <w:rsid w:val="00AA6795"/>
    <w:rsid w:val="00AB4EDA"/>
    <w:rsid w:val="00AB51C5"/>
    <w:rsid w:val="00AD7583"/>
    <w:rsid w:val="00AE6DBE"/>
    <w:rsid w:val="00AE77D2"/>
    <w:rsid w:val="00AF33C4"/>
    <w:rsid w:val="00B125DF"/>
    <w:rsid w:val="00B16569"/>
    <w:rsid w:val="00B36785"/>
    <w:rsid w:val="00B37944"/>
    <w:rsid w:val="00B4126D"/>
    <w:rsid w:val="00B42C26"/>
    <w:rsid w:val="00B451C8"/>
    <w:rsid w:val="00B47BD8"/>
    <w:rsid w:val="00B5043B"/>
    <w:rsid w:val="00B57AD6"/>
    <w:rsid w:val="00B722D7"/>
    <w:rsid w:val="00B74157"/>
    <w:rsid w:val="00B86935"/>
    <w:rsid w:val="00B960F7"/>
    <w:rsid w:val="00BC2DA7"/>
    <w:rsid w:val="00BD0D82"/>
    <w:rsid w:val="00BD5A47"/>
    <w:rsid w:val="00BD5BEF"/>
    <w:rsid w:val="00BE6E2C"/>
    <w:rsid w:val="00BF410A"/>
    <w:rsid w:val="00C115FB"/>
    <w:rsid w:val="00C14005"/>
    <w:rsid w:val="00C177A1"/>
    <w:rsid w:val="00C34E80"/>
    <w:rsid w:val="00C4028C"/>
    <w:rsid w:val="00C549D2"/>
    <w:rsid w:val="00C65A09"/>
    <w:rsid w:val="00C67C5A"/>
    <w:rsid w:val="00C67CE4"/>
    <w:rsid w:val="00C808DD"/>
    <w:rsid w:val="00CA1C9B"/>
    <w:rsid w:val="00CA2C33"/>
    <w:rsid w:val="00CA4B65"/>
    <w:rsid w:val="00CA5C46"/>
    <w:rsid w:val="00CC0C75"/>
    <w:rsid w:val="00CC587B"/>
    <w:rsid w:val="00CD20AE"/>
    <w:rsid w:val="00CF77A4"/>
    <w:rsid w:val="00CF7928"/>
    <w:rsid w:val="00D03B95"/>
    <w:rsid w:val="00D04B08"/>
    <w:rsid w:val="00D15202"/>
    <w:rsid w:val="00D17514"/>
    <w:rsid w:val="00D25A1F"/>
    <w:rsid w:val="00D50DDC"/>
    <w:rsid w:val="00D56960"/>
    <w:rsid w:val="00D61DCF"/>
    <w:rsid w:val="00D65DCF"/>
    <w:rsid w:val="00D71EC9"/>
    <w:rsid w:val="00D74B76"/>
    <w:rsid w:val="00D81B23"/>
    <w:rsid w:val="00D81C63"/>
    <w:rsid w:val="00D85CBC"/>
    <w:rsid w:val="00D932A6"/>
    <w:rsid w:val="00D971D5"/>
    <w:rsid w:val="00DA15C9"/>
    <w:rsid w:val="00DA50AD"/>
    <w:rsid w:val="00DB33E9"/>
    <w:rsid w:val="00DC1476"/>
    <w:rsid w:val="00DC3115"/>
    <w:rsid w:val="00DC7020"/>
    <w:rsid w:val="00DD66BA"/>
    <w:rsid w:val="00DE5BB4"/>
    <w:rsid w:val="00E16D59"/>
    <w:rsid w:val="00E263CC"/>
    <w:rsid w:val="00E40957"/>
    <w:rsid w:val="00E416E9"/>
    <w:rsid w:val="00E44A31"/>
    <w:rsid w:val="00E46C56"/>
    <w:rsid w:val="00E57F2B"/>
    <w:rsid w:val="00E776F6"/>
    <w:rsid w:val="00E77D6C"/>
    <w:rsid w:val="00EA49A4"/>
    <w:rsid w:val="00EB5009"/>
    <w:rsid w:val="00EB5E99"/>
    <w:rsid w:val="00EB7C8F"/>
    <w:rsid w:val="00EE17DB"/>
    <w:rsid w:val="00F06332"/>
    <w:rsid w:val="00F071B9"/>
    <w:rsid w:val="00F12D99"/>
    <w:rsid w:val="00F14FA8"/>
    <w:rsid w:val="00F1592F"/>
    <w:rsid w:val="00F213B6"/>
    <w:rsid w:val="00F21E7F"/>
    <w:rsid w:val="00F254DB"/>
    <w:rsid w:val="00F33C15"/>
    <w:rsid w:val="00F411B0"/>
    <w:rsid w:val="00F51F17"/>
    <w:rsid w:val="00F622EE"/>
    <w:rsid w:val="00F64B49"/>
    <w:rsid w:val="00F7618A"/>
    <w:rsid w:val="00F8239E"/>
    <w:rsid w:val="00F90A89"/>
    <w:rsid w:val="00FA42B0"/>
    <w:rsid w:val="00FB2201"/>
    <w:rsid w:val="00FB49FE"/>
    <w:rsid w:val="00FB7DAA"/>
    <w:rsid w:val="00FC11CA"/>
    <w:rsid w:val="00FC4103"/>
    <w:rsid w:val="00FD112E"/>
    <w:rsid w:val="00FE04E3"/>
    <w:rsid w:val="00FF1353"/>
    <w:rsid w:val="01F24F35"/>
    <w:rsid w:val="02FCC918"/>
    <w:rsid w:val="06CD487B"/>
    <w:rsid w:val="108B079F"/>
    <w:rsid w:val="1186C010"/>
    <w:rsid w:val="13643C08"/>
    <w:rsid w:val="1384EE4F"/>
    <w:rsid w:val="186092D1"/>
    <w:rsid w:val="19B8F272"/>
    <w:rsid w:val="1A83D37C"/>
    <w:rsid w:val="1C9499D3"/>
    <w:rsid w:val="1F0F5E85"/>
    <w:rsid w:val="25DA587C"/>
    <w:rsid w:val="2D13690A"/>
    <w:rsid w:val="31FEEF1F"/>
    <w:rsid w:val="34159E5E"/>
    <w:rsid w:val="3980B330"/>
    <w:rsid w:val="39912E32"/>
    <w:rsid w:val="3A107011"/>
    <w:rsid w:val="3B7E5BAA"/>
    <w:rsid w:val="3E4D3E91"/>
    <w:rsid w:val="429DF000"/>
    <w:rsid w:val="42E6ED0B"/>
    <w:rsid w:val="443446DA"/>
    <w:rsid w:val="4C343EBE"/>
    <w:rsid w:val="4D156A49"/>
    <w:rsid w:val="4DDC9BE8"/>
    <w:rsid w:val="5140E5CE"/>
    <w:rsid w:val="5603FAD0"/>
    <w:rsid w:val="568A4B30"/>
    <w:rsid w:val="5719B370"/>
    <w:rsid w:val="575D9A02"/>
    <w:rsid w:val="58739DD0"/>
    <w:rsid w:val="59C8A0DF"/>
    <w:rsid w:val="5B008168"/>
    <w:rsid w:val="619747EA"/>
    <w:rsid w:val="638CB52F"/>
    <w:rsid w:val="63CC89AE"/>
    <w:rsid w:val="64A545A3"/>
    <w:rsid w:val="64D059C0"/>
    <w:rsid w:val="6A33EC62"/>
    <w:rsid w:val="6BE35546"/>
    <w:rsid w:val="7540BFD6"/>
    <w:rsid w:val="76E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1547"/>
  <w15:chartTrackingRefBased/>
  <w15:docId w15:val="{1F0ABC2F-B473-4711-A221-5F688220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C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4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C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4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C4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C4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C4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C4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C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4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C41D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C41D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C41D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C41D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C41D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C41D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C4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C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C4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C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C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C41D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C41D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C41D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C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C41D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C41D1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3C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8812</Characters>
  <Application>Microsoft Office Word</Application>
  <DocSecurity>4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Heinmaa</dc:creator>
  <cp:keywords/>
  <dc:description/>
  <cp:lastModifiedBy>Annely Ajaots</cp:lastModifiedBy>
  <cp:revision>2</cp:revision>
  <dcterms:created xsi:type="dcterms:W3CDTF">2025-01-14T10:12:00Z</dcterms:created>
  <dcterms:modified xsi:type="dcterms:W3CDTF">2025-01-14T10:12:00Z</dcterms:modified>
</cp:coreProperties>
</file>